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C76" w:rsidRPr="00A44FF4" w:rsidRDefault="00243C2E">
      <w:pPr>
        <w:jc w:val="center"/>
        <w:rPr>
          <w:rFonts w:ascii="仿宋" w:eastAsia="仿宋" w:hAnsi="仿宋"/>
          <w:b/>
          <w:sz w:val="10"/>
          <w:szCs w:val="10"/>
        </w:rPr>
      </w:pPr>
      <w:r w:rsidRPr="00A44FF4">
        <w:rPr>
          <w:rFonts w:ascii="黑体" w:eastAsia="黑体" w:hAnsi="黑体" w:hint="eastAsia"/>
          <w:sz w:val="44"/>
          <w:szCs w:val="44"/>
        </w:rPr>
        <w:t>关于产品经销合作比选文件的邀请公告</w:t>
      </w:r>
    </w:p>
    <w:p w:rsidR="00C85C76" w:rsidRPr="00A44FF4" w:rsidRDefault="00243C2E">
      <w:pPr>
        <w:rPr>
          <w:rFonts w:ascii="仿宋" w:eastAsia="仿宋" w:hAnsi="仿宋"/>
          <w:sz w:val="32"/>
          <w:szCs w:val="32"/>
        </w:rPr>
      </w:pPr>
      <w:r w:rsidRPr="00A44FF4">
        <w:rPr>
          <w:rFonts w:ascii="仿宋" w:eastAsia="仿宋" w:hAnsi="仿宋" w:hint="eastAsia"/>
          <w:sz w:val="32"/>
          <w:szCs w:val="32"/>
        </w:rPr>
        <w:t>各</w:t>
      </w:r>
      <w:r w:rsidR="00881E61" w:rsidRPr="00A44FF4">
        <w:rPr>
          <w:rFonts w:ascii="仿宋" w:eastAsia="仿宋" w:hAnsi="仿宋" w:hint="eastAsia"/>
          <w:sz w:val="32"/>
          <w:szCs w:val="32"/>
        </w:rPr>
        <w:t>材料、设备</w:t>
      </w:r>
      <w:r w:rsidRPr="00A44FF4">
        <w:rPr>
          <w:rFonts w:ascii="仿宋" w:eastAsia="仿宋" w:hAnsi="仿宋" w:hint="eastAsia"/>
          <w:sz w:val="32"/>
          <w:szCs w:val="32"/>
        </w:rPr>
        <w:t>生产厂家：</w:t>
      </w:r>
    </w:p>
    <w:p w:rsidR="00C85C76" w:rsidRPr="00A44FF4" w:rsidRDefault="00243C2E">
      <w:pPr>
        <w:ind w:firstLine="630"/>
        <w:rPr>
          <w:rFonts w:ascii="仿宋" w:eastAsia="仿宋" w:hAnsi="仿宋"/>
          <w:sz w:val="32"/>
          <w:szCs w:val="32"/>
        </w:rPr>
      </w:pPr>
      <w:r w:rsidRPr="00A44FF4">
        <w:rPr>
          <w:rFonts w:ascii="仿宋" w:eastAsia="仿宋" w:hAnsi="仿宋" w:hint="eastAsia"/>
          <w:sz w:val="32"/>
          <w:szCs w:val="32"/>
        </w:rPr>
        <w:t>我公司为滨州热力有限公司全资子公司，注册资本1000万元</w:t>
      </w:r>
      <w:r w:rsidR="009C4A9D" w:rsidRPr="00A44FF4">
        <w:rPr>
          <w:rFonts w:ascii="仿宋" w:eastAsia="仿宋" w:hAnsi="仿宋" w:hint="eastAsia"/>
          <w:sz w:val="32"/>
          <w:szCs w:val="32"/>
        </w:rPr>
        <w:t>。</w:t>
      </w:r>
      <w:r w:rsidR="00666501" w:rsidRPr="00A44FF4">
        <w:rPr>
          <w:rFonts w:ascii="仿宋" w:eastAsia="仿宋" w:hAnsi="仿宋" w:hint="eastAsia"/>
          <w:sz w:val="32"/>
          <w:szCs w:val="32"/>
        </w:rPr>
        <w:t>根据公司发展规划，</w:t>
      </w:r>
      <w:r w:rsidRPr="00A44FF4">
        <w:rPr>
          <w:rFonts w:ascii="仿宋" w:eastAsia="仿宋" w:hAnsi="仿宋" w:hint="eastAsia"/>
          <w:sz w:val="32"/>
          <w:szCs w:val="32"/>
        </w:rPr>
        <w:t>拟在</w:t>
      </w:r>
      <w:r w:rsidR="00B418FF" w:rsidRPr="00A44FF4">
        <w:rPr>
          <w:rFonts w:ascii="仿宋" w:eastAsia="仿宋" w:hAnsi="仿宋" w:hint="eastAsia"/>
          <w:sz w:val="32"/>
          <w:szCs w:val="32"/>
        </w:rPr>
        <w:t>滨州市</w:t>
      </w:r>
      <w:r w:rsidRPr="00A44FF4">
        <w:rPr>
          <w:rFonts w:ascii="仿宋" w:eastAsia="仿宋" w:hAnsi="仿宋" w:hint="eastAsia"/>
          <w:sz w:val="32"/>
          <w:szCs w:val="32"/>
        </w:rPr>
        <w:t>内开展代理（合作）</w:t>
      </w:r>
      <w:r w:rsidR="008456D5" w:rsidRPr="00A44FF4">
        <w:rPr>
          <w:rFonts w:ascii="仿宋" w:eastAsia="仿宋" w:hAnsi="仿宋" w:hint="eastAsia"/>
          <w:sz w:val="32"/>
          <w:szCs w:val="32"/>
        </w:rPr>
        <w:t>套筒</w:t>
      </w:r>
      <w:r w:rsidR="006418DB" w:rsidRPr="00A44FF4">
        <w:rPr>
          <w:rFonts w:ascii="仿宋" w:eastAsia="仿宋" w:hAnsi="仿宋" w:hint="eastAsia"/>
          <w:sz w:val="32"/>
          <w:szCs w:val="32"/>
        </w:rPr>
        <w:t>式</w:t>
      </w:r>
      <w:r w:rsidR="00541C39" w:rsidRPr="00A44FF4">
        <w:rPr>
          <w:rFonts w:ascii="仿宋" w:eastAsia="仿宋" w:hAnsi="仿宋" w:hint="eastAsia"/>
          <w:sz w:val="32"/>
          <w:szCs w:val="32"/>
        </w:rPr>
        <w:t>补偿器</w:t>
      </w:r>
      <w:r w:rsidR="002242BC" w:rsidRPr="00A44FF4">
        <w:rPr>
          <w:rFonts w:ascii="仿宋" w:eastAsia="仿宋" w:hAnsi="仿宋" w:hint="eastAsia"/>
          <w:sz w:val="32"/>
          <w:szCs w:val="32"/>
        </w:rPr>
        <w:t>、管件和法兰</w:t>
      </w:r>
      <w:r w:rsidR="00D433DA" w:rsidRPr="00A44FF4">
        <w:rPr>
          <w:rFonts w:ascii="仿宋" w:eastAsia="仿宋" w:hAnsi="仿宋" w:hint="eastAsia"/>
          <w:sz w:val="32"/>
          <w:szCs w:val="32"/>
        </w:rPr>
        <w:t>类</w:t>
      </w:r>
      <w:r w:rsidRPr="00A44FF4">
        <w:rPr>
          <w:rFonts w:ascii="仿宋" w:eastAsia="仿宋" w:hAnsi="仿宋" w:hint="eastAsia"/>
          <w:sz w:val="32"/>
          <w:szCs w:val="32"/>
        </w:rPr>
        <w:t>产品销售业务，采用</w:t>
      </w:r>
      <w:r w:rsidR="00B468D6" w:rsidRPr="00A44FF4">
        <w:rPr>
          <w:rFonts w:ascii="仿宋" w:eastAsia="仿宋" w:hAnsi="仿宋" w:hint="eastAsia"/>
          <w:sz w:val="32"/>
          <w:szCs w:val="32"/>
        </w:rPr>
        <w:t>比选</w:t>
      </w:r>
      <w:r w:rsidR="009C4A9D" w:rsidRPr="00A44FF4">
        <w:rPr>
          <w:rFonts w:ascii="仿宋" w:eastAsia="仿宋" w:hAnsi="仿宋" w:hint="eastAsia"/>
          <w:sz w:val="32"/>
          <w:szCs w:val="32"/>
        </w:rPr>
        <w:t>的竞争</w:t>
      </w:r>
      <w:r w:rsidR="00B468D6" w:rsidRPr="00A44FF4">
        <w:rPr>
          <w:rFonts w:ascii="仿宋" w:eastAsia="仿宋" w:hAnsi="仿宋" w:hint="eastAsia"/>
          <w:sz w:val="32"/>
          <w:szCs w:val="32"/>
        </w:rPr>
        <w:t>方式确定合作关系</w:t>
      </w:r>
      <w:r w:rsidRPr="00A44FF4">
        <w:rPr>
          <w:rFonts w:ascii="仿宋" w:eastAsia="仿宋" w:hAnsi="仿宋" w:hint="eastAsia"/>
          <w:sz w:val="32"/>
          <w:szCs w:val="32"/>
        </w:rPr>
        <w:t>。希望符合我单位合作条件且有合作意向的单位积极报名，按照本</w:t>
      </w:r>
      <w:r w:rsidR="009C4A9D" w:rsidRPr="00A44FF4">
        <w:rPr>
          <w:rFonts w:ascii="仿宋" w:eastAsia="仿宋" w:hAnsi="仿宋" w:hint="eastAsia"/>
          <w:sz w:val="32"/>
          <w:szCs w:val="32"/>
        </w:rPr>
        <w:t>公告</w:t>
      </w:r>
      <w:r w:rsidRPr="00A44FF4">
        <w:rPr>
          <w:rFonts w:ascii="仿宋" w:eastAsia="仿宋" w:hAnsi="仿宋" w:hint="eastAsia"/>
          <w:sz w:val="32"/>
          <w:szCs w:val="32"/>
        </w:rPr>
        <w:t>附件要求提供相应资料，我公司将组织综合评审，确定同类产品经销合作单位。比选方式告知如下：</w:t>
      </w:r>
    </w:p>
    <w:p w:rsidR="00C85C76" w:rsidRPr="00A44FF4" w:rsidRDefault="00243C2E">
      <w:pPr>
        <w:ind w:firstLine="630"/>
        <w:rPr>
          <w:rFonts w:ascii="仿宋" w:eastAsia="仿宋" w:hAnsi="仿宋"/>
          <w:b/>
          <w:sz w:val="32"/>
          <w:szCs w:val="32"/>
        </w:rPr>
      </w:pPr>
      <w:r w:rsidRPr="00A44FF4">
        <w:rPr>
          <w:rFonts w:ascii="仿宋" w:eastAsia="仿宋" w:hAnsi="仿宋" w:hint="eastAsia"/>
          <w:b/>
          <w:sz w:val="32"/>
          <w:szCs w:val="32"/>
        </w:rPr>
        <w:t>一、资格要求</w:t>
      </w:r>
    </w:p>
    <w:p w:rsidR="00C85C76" w:rsidRPr="00A44FF4" w:rsidRDefault="00243C2E">
      <w:pPr>
        <w:ind w:firstLine="630"/>
        <w:rPr>
          <w:rFonts w:ascii="仿宋" w:eastAsia="仿宋" w:hAnsi="仿宋"/>
          <w:sz w:val="32"/>
          <w:szCs w:val="32"/>
        </w:rPr>
      </w:pPr>
      <w:r w:rsidRPr="00A44FF4">
        <w:rPr>
          <w:rFonts w:ascii="仿宋" w:eastAsia="仿宋" w:hAnsi="仿宋" w:hint="eastAsia"/>
          <w:sz w:val="32"/>
          <w:szCs w:val="32"/>
        </w:rPr>
        <w:t>响应单位应当系</w:t>
      </w:r>
      <w:r w:rsidR="002B41CE" w:rsidRPr="00A44FF4">
        <w:rPr>
          <w:rFonts w:ascii="仿宋" w:eastAsia="仿宋" w:hAnsi="仿宋" w:hint="eastAsia"/>
          <w:sz w:val="32"/>
          <w:szCs w:val="32"/>
        </w:rPr>
        <w:t>套筒式</w:t>
      </w:r>
      <w:r w:rsidR="00541C39" w:rsidRPr="00A44FF4">
        <w:rPr>
          <w:rFonts w:ascii="仿宋" w:eastAsia="仿宋" w:hAnsi="仿宋" w:hint="eastAsia"/>
          <w:sz w:val="32"/>
          <w:szCs w:val="32"/>
        </w:rPr>
        <w:t>补偿器</w:t>
      </w:r>
      <w:r w:rsidR="00FE73A7" w:rsidRPr="00A44FF4">
        <w:rPr>
          <w:rFonts w:ascii="仿宋" w:eastAsia="仿宋" w:hAnsi="仿宋" w:hint="eastAsia"/>
          <w:sz w:val="32"/>
          <w:szCs w:val="32"/>
        </w:rPr>
        <w:t>或管件、法兰</w:t>
      </w:r>
      <w:r w:rsidR="00A25A26" w:rsidRPr="00A44FF4">
        <w:rPr>
          <w:rFonts w:ascii="仿宋" w:eastAsia="仿宋" w:hAnsi="仿宋" w:hint="eastAsia"/>
          <w:sz w:val="32"/>
          <w:szCs w:val="32"/>
        </w:rPr>
        <w:t>类</w:t>
      </w:r>
      <w:r w:rsidR="00FE73A7" w:rsidRPr="00A44FF4">
        <w:rPr>
          <w:rFonts w:ascii="仿宋" w:eastAsia="仿宋" w:hAnsi="仿宋" w:hint="eastAsia"/>
          <w:sz w:val="32"/>
          <w:szCs w:val="32"/>
        </w:rPr>
        <w:t>产品</w:t>
      </w:r>
      <w:r w:rsidRPr="00A44FF4">
        <w:rPr>
          <w:rFonts w:ascii="仿宋" w:eastAsia="仿宋" w:hAnsi="仿宋" w:hint="eastAsia"/>
          <w:sz w:val="32"/>
          <w:szCs w:val="32"/>
        </w:rPr>
        <w:t>生产制造商，</w:t>
      </w:r>
      <w:r w:rsidR="00A344B3" w:rsidRPr="00A44FF4">
        <w:rPr>
          <w:rFonts w:ascii="仿宋" w:eastAsia="仿宋" w:hAnsi="仿宋" w:hint="eastAsia"/>
          <w:sz w:val="32"/>
          <w:szCs w:val="32"/>
        </w:rPr>
        <w:t>并</w:t>
      </w:r>
      <w:r w:rsidRPr="00A44FF4">
        <w:rPr>
          <w:rFonts w:ascii="仿宋" w:eastAsia="仿宋" w:hAnsi="仿宋" w:hint="eastAsia"/>
          <w:sz w:val="32"/>
          <w:szCs w:val="32"/>
        </w:rPr>
        <w:t>具备在山东省范围内授权经销资格的独立法人单位。本次会议实施资格后审。</w:t>
      </w:r>
    </w:p>
    <w:p w:rsidR="00C85C76" w:rsidRPr="00A44FF4" w:rsidRDefault="00243C2E">
      <w:pPr>
        <w:ind w:firstLine="630"/>
        <w:rPr>
          <w:rFonts w:ascii="仿宋" w:eastAsia="仿宋" w:hAnsi="仿宋"/>
          <w:b/>
          <w:sz w:val="32"/>
          <w:szCs w:val="32"/>
        </w:rPr>
      </w:pPr>
      <w:r w:rsidRPr="00A44FF4">
        <w:rPr>
          <w:rFonts w:ascii="仿宋" w:eastAsia="仿宋" w:hAnsi="仿宋" w:hint="eastAsia"/>
          <w:b/>
          <w:sz w:val="32"/>
          <w:szCs w:val="32"/>
        </w:rPr>
        <w:t>二、报名方式</w:t>
      </w:r>
    </w:p>
    <w:p w:rsidR="00C85C76" w:rsidRPr="00A44FF4" w:rsidRDefault="00243C2E" w:rsidP="00346421">
      <w:pPr>
        <w:ind w:leftChars="76" w:left="160" w:firstLineChars="146" w:firstLine="467"/>
        <w:rPr>
          <w:rFonts w:ascii="仿宋" w:eastAsia="仿宋" w:hAnsi="仿宋"/>
          <w:sz w:val="32"/>
          <w:szCs w:val="32"/>
        </w:rPr>
      </w:pPr>
      <w:r w:rsidRPr="00A44FF4">
        <w:rPr>
          <w:rFonts w:ascii="仿宋" w:eastAsia="仿宋" w:hAnsi="仿宋" w:hint="eastAsia"/>
          <w:sz w:val="32"/>
          <w:szCs w:val="32"/>
        </w:rPr>
        <w:t>凡有意参加本次比选会议者，请于2021年</w:t>
      </w:r>
      <w:r w:rsidR="00E72BBF" w:rsidRPr="00A44FF4">
        <w:rPr>
          <w:rFonts w:ascii="仿宋" w:eastAsia="仿宋" w:hAnsi="仿宋" w:hint="eastAsia"/>
          <w:sz w:val="32"/>
          <w:szCs w:val="32"/>
        </w:rPr>
        <w:t>5</w:t>
      </w:r>
      <w:r w:rsidRPr="00A44FF4">
        <w:rPr>
          <w:rFonts w:ascii="仿宋" w:eastAsia="仿宋" w:hAnsi="仿宋" w:hint="eastAsia"/>
          <w:sz w:val="32"/>
          <w:szCs w:val="32"/>
        </w:rPr>
        <w:t>月</w:t>
      </w:r>
      <w:r w:rsidR="00A25A26" w:rsidRPr="00A44FF4">
        <w:rPr>
          <w:rFonts w:ascii="仿宋" w:eastAsia="仿宋" w:hAnsi="仿宋" w:hint="eastAsia"/>
          <w:sz w:val="32"/>
          <w:szCs w:val="32"/>
        </w:rPr>
        <w:t>23</w:t>
      </w:r>
      <w:r w:rsidRPr="00A44FF4">
        <w:rPr>
          <w:rFonts w:ascii="仿宋" w:eastAsia="仿宋" w:hAnsi="仿宋" w:hint="eastAsia"/>
          <w:sz w:val="32"/>
          <w:szCs w:val="32"/>
        </w:rPr>
        <w:t>日</w:t>
      </w:r>
      <w:r w:rsidR="00E72BBF" w:rsidRPr="00A44FF4">
        <w:rPr>
          <w:rFonts w:ascii="仿宋" w:eastAsia="仿宋" w:hAnsi="仿宋" w:hint="eastAsia"/>
          <w:sz w:val="32"/>
          <w:szCs w:val="32"/>
        </w:rPr>
        <w:t>8:30</w:t>
      </w:r>
      <w:r w:rsidRPr="00A44FF4">
        <w:rPr>
          <w:rFonts w:ascii="仿宋" w:eastAsia="仿宋" w:hAnsi="仿宋" w:hint="eastAsia"/>
          <w:sz w:val="32"/>
          <w:szCs w:val="32"/>
        </w:rPr>
        <w:t>时至</w:t>
      </w:r>
      <w:r w:rsidR="00D3337D" w:rsidRPr="00A44FF4">
        <w:rPr>
          <w:rFonts w:ascii="仿宋" w:eastAsia="仿宋" w:hAnsi="仿宋" w:hint="eastAsia"/>
          <w:sz w:val="32"/>
          <w:szCs w:val="32"/>
        </w:rPr>
        <w:t>5</w:t>
      </w:r>
      <w:r w:rsidR="00B418FF" w:rsidRPr="00A44FF4">
        <w:rPr>
          <w:rFonts w:ascii="仿宋" w:eastAsia="仿宋" w:hAnsi="仿宋" w:hint="eastAsia"/>
          <w:sz w:val="32"/>
          <w:szCs w:val="32"/>
        </w:rPr>
        <w:t>月</w:t>
      </w:r>
      <w:r w:rsidR="00A25A26" w:rsidRPr="00A44FF4">
        <w:rPr>
          <w:rFonts w:ascii="仿宋" w:eastAsia="仿宋" w:hAnsi="仿宋" w:hint="eastAsia"/>
          <w:sz w:val="32"/>
          <w:szCs w:val="32"/>
        </w:rPr>
        <w:t>24</w:t>
      </w:r>
      <w:r w:rsidR="00B418FF" w:rsidRPr="00A44FF4">
        <w:rPr>
          <w:rFonts w:ascii="仿宋" w:eastAsia="仿宋" w:hAnsi="仿宋" w:hint="eastAsia"/>
          <w:sz w:val="32"/>
          <w:szCs w:val="32"/>
        </w:rPr>
        <w:t>日</w:t>
      </w:r>
      <w:r w:rsidR="00D3337D" w:rsidRPr="00A44FF4">
        <w:rPr>
          <w:rFonts w:ascii="仿宋" w:eastAsia="仿宋" w:hAnsi="仿宋" w:hint="eastAsia"/>
          <w:sz w:val="32"/>
          <w:szCs w:val="32"/>
        </w:rPr>
        <w:t>17:00</w:t>
      </w:r>
      <w:r w:rsidRPr="00A44FF4">
        <w:rPr>
          <w:rFonts w:ascii="仿宋" w:eastAsia="仿宋" w:hAnsi="仿宋" w:hint="eastAsia"/>
          <w:sz w:val="32"/>
          <w:szCs w:val="32"/>
        </w:rPr>
        <w:t>时，将本单位营业执照副本扫描件、报名类型</w:t>
      </w:r>
      <w:r w:rsidR="00346421" w:rsidRPr="00A44FF4">
        <w:rPr>
          <w:rFonts w:ascii="仿宋" w:eastAsia="仿宋" w:hAnsi="仿宋" w:hint="eastAsia"/>
          <w:sz w:val="32"/>
          <w:szCs w:val="32"/>
        </w:rPr>
        <w:t>（</w:t>
      </w:r>
      <w:r w:rsidR="002B41CE" w:rsidRPr="00A44FF4">
        <w:rPr>
          <w:rFonts w:ascii="仿宋" w:eastAsia="仿宋" w:hAnsi="仿宋" w:hint="eastAsia"/>
          <w:sz w:val="32"/>
          <w:szCs w:val="32"/>
        </w:rPr>
        <w:t>套筒式补偿器类</w:t>
      </w:r>
      <w:r w:rsidR="00662409" w:rsidRPr="00A44FF4">
        <w:rPr>
          <w:rFonts w:ascii="仿宋" w:eastAsia="仿宋" w:hAnsi="仿宋" w:hint="eastAsia"/>
          <w:sz w:val="32"/>
          <w:szCs w:val="32"/>
        </w:rPr>
        <w:t>；</w:t>
      </w:r>
      <w:r w:rsidR="00FE73A7" w:rsidRPr="00A44FF4">
        <w:rPr>
          <w:rFonts w:ascii="仿宋" w:eastAsia="仿宋" w:hAnsi="仿宋" w:hint="eastAsia"/>
          <w:sz w:val="32"/>
          <w:szCs w:val="32"/>
        </w:rPr>
        <w:t>管件、法兰类</w:t>
      </w:r>
      <w:r w:rsidR="00346421" w:rsidRPr="00A44FF4">
        <w:rPr>
          <w:rFonts w:ascii="仿宋" w:eastAsia="仿宋" w:hAnsi="仿宋" w:hint="eastAsia"/>
          <w:sz w:val="32"/>
          <w:szCs w:val="32"/>
        </w:rPr>
        <w:t>共计</w:t>
      </w:r>
      <w:r w:rsidR="00FE73A7" w:rsidRPr="00A44FF4">
        <w:rPr>
          <w:rFonts w:ascii="仿宋" w:eastAsia="仿宋" w:hAnsi="仿宋" w:hint="eastAsia"/>
          <w:sz w:val="32"/>
          <w:szCs w:val="32"/>
        </w:rPr>
        <w:t>两</w:t>
      </w:r>
      <w:r w:rsidR="00346421" w:rsidRPr="00A44FF4">
        <w:rPr>
          <w:rFonts w:ascii="仿宋" w:eastAsia="仿宋" w:hAnsi="仿宋" w:hint="eastAsia"/>
          <w:sz w:val="32"/>
          <w:szCs w:val="32"/>
        </w:rPr>
        <w:t>类）</w:t>
      </w:r>
      <w:r w:rsidRPr="00A44FF4">
        <w:rPr>
          <w:rFonts w:ascii="仿宋" w:eastAsia="仿宋" w:hAnsi="仿宋" w:hint="eastAsia"/>
          <w:sz w:val="32"/>
          <w:szCs w:val="32"/>
        </w:rPr>
        <w:t>、联系人及联系电话号码发送至会议指定接收邮箱：</w:t>
      </w:r>
      <w:hyperlink r:id="rId9" w:history="1">
        <w:r w:rsidR="00A80608" w:rsidRPr="00A44FF4">
          <w:rPr>
            <w:rFonts w:ascii="仿宋" w:eastAsia="仿宋" w:hAnsi="仿宋" w:hint="eastAsia"/>
            <w:sz w:val="32"/>
            <w:szCs w:val="32"/>
          </w:rPr>
          <w:t>bzxyrl@126.com</w:t>
        </w:r>
      </w:hyperlink>
      <w:r w:rsidRPr="00A44FF4">
        <w:rPr>
          <w:rFonts w:ascii="仿宋" w:eastAsia="仿宋" w:hAnsi="仿宋" w:hint="eastAsia"/>
          <w:sz w:val="32"/>
          <w:szCs w:val="32"/>
        </w:rPr>
        <w:t>，视为报名参加本次会议。收件时间以邮箱显示的收到时间为准，逾期不予受理。</w:t>
      </w:r>
    </w:p>
    <w:p w:rsidR="00C85C76" w:rsidRPr="00A44FF4" w:rsidRDefault="00243C2E">
      <w:pPr>
        <w:ind w:firstLine="630"/>
        <w:rPr>
          <w:rFonts w:ascii="仿宋" w:eastAsia="仿宋" w:hAnsi="仿宋"/>
          <w:b/>
          <w:sz w:val="32"/>
          <w:szCs w:val="32"/>
        </w:rPr>
      </w:pPr>
      <w:r w:rsidRPr="00A44FF4">
        <w:rPr>
          <w:rFonts w:ascii="仿宋" w:eastAsia="仿宋" w:hAnsi="仿宋" w:hint="eastAsia"/>
          <w:b/>
          <w:sz w:val="32"/>
          <w:szCs w:val="32"/>
        </w:rPr>
        <w:t>三、公告及结果发布媒体</w:t>
      </w:r>
    </w:p>
    <w:p w:rsidR="00C85C76" w:rsidRPr="00A44FF4" w:rsidRDefault="00243C2E">
      <w:pPr>
        <w:ind w:firstLine="630"/>
        <w:rPr>
          <w:rFonts w:ascii="仿宋" w:eastAsia="仿宋" w:hAnsi="仿宋"/>
          <w:sz w:val="32"/>
          <w:szCs w:val="32"/>
        </w:rPr>
      </w:pPr>
      <w:r w:rsidRPr="00A44FF4">
        <w:rPr>
          <w:rFonts w:ascii="仿宋" w:eastAsia="仿宋" w:hAnsi="仿宋"/>
          <w:sz w:val="32"/>
          <w:szCs w:val="32"/>
        </w:rPr>
        <w:t>滨州热力有限公司网站</w:t>
      </w:r>
      <w:r w:rsidRPr="00A44FF4">
        <w:rPr>
          <w:rFonts w:ascii="仿宋" w:eastAsia="仿宋" w:hAnsi="仿宋" w:hint="eastAsia"/>
          <w:sz w:val="32"/>
          <w:szCs w:val="32"/>
        </w:rPr>
        <w:t>（</w:t>
      </w:r>
      <w:hyperlink r:id="rId10" w:history="1">
        <w:r w:rsidRPr="00A44FF4">
          <w:rPr>
            <w:rStyle w:val="a6"/>
            <w:rFonts w:ascii="仿宋" w:eastAsia="仿宋" w:hAnsi="仿宋"/>
            <w:color w:val="auto"/>
            <w:sz w:val="32"/>
            <w:szCs w:val="32"/>
          </w:rPr>
          <w:t>http://bzgr.cn/</w:t>
        </w:r>
      </w:hyperlink>
      <w:r w:rsidRPr="00A44FF4">
        <w:rPr>
          <w:rFonts w:ascii="仿宋" w:eastAsia="仿宋" w:hAnsi="仿宋" w:hint="eastAsia"/>
          <w:sz w:val="32"/>
          <w:szCs w:val="32"/>
        </w:rPr>
        <w:t>）。</w:t>
      </w:r>
    </w:p>
    <w:p w:rsidR="00C85C76" w:rsidRPr="00A44FF4" w:rsidRDefault="00243C2E">
      <w:pPr>
        <w:ind w:firstLine="630"/>
        <w:rPr>
          <w:rFonts w:ascii="仿宋" w:eastAsia="仿宋" w:hAnsi="仿宋"/>
          <w:b/>
          <w:sz w:val="32"/>
          <w:szCs w:val="32"/>
        </w:rPr>
      </w:pPr>
      <w:r w:rsidRPr="00A44FF4">
        <w:rPr>
          <w:rFonts w:ascii="仿宋" w:eastAsia="仿宋" w:hAnsi="仿宋" w:hint="eastAsia"/>
          <w:b/>
          <w:sz w:val="32"/>
          <w:szCs w:val="32"/>
        </w:rPr>
        <w:lastRenderedPageBreak/>
        <w:t>四、联系人及联系方式</w:t>
      </w:r>
    </w:p>
    <w:p w:rsidR="00C85C76" w:rsidRPr="00A44FF4" w:rsidRDefault="00243C2E">
      <w:pPr>
        <w:ind w:firstLine="630"/>
        <w:rPr>
          <w:rFonts w:ascii="仿宋" w:eastAsia="仿宋" w:hAnsi="仿宋"/>
          <w:sz w:val="32"/>
          <w:szCs w:val="32"/>
          <w:highlight w:val="red"/>
        </w:rPr>
      </w:pPr>
      <w:r w:rsidRPr="00A44FF4">
        <w:rPr>
          <w:rFonts w:ascii="仿宋" w:eastAsia="仿宋" w:hAnsi="仿宋" w:hint="eastAsia"/>
          <w:sz w:val="32"/>
          <w:szCs w:val="32"/>
        </w:rPr>
        <w:t>联系人：</w:t>
      </w:r>
      <w:r w:rsidR="00A25A26" w:rsidRPr="00A44FF4">
        <w:rPr>
          <w:rFonts w:ascii="仿宋" w:eastAsia="仿宋" w:hAnsi="仿宋" w:hint="eastAsia"/>
          <w:sz w:val="32"/>
          <w:szCs w:val="32"/>
        </w:rPr>
        <w:t>尹主任</w:t>
      </w:r>
    </w:p>
    <w:p w:rsidR="00C85C76" w:rsidRPr="00A44FF4" w:rsidRDefault="00243C2E">
      <w:pPr>
        <w:ind w:firstLine="630"/>
        <w:rPr>
          <w:rFonts w:ascii="仿宋" w:eastAsia="仿宋" w:hAnsi="仿宋"/>
          <w:sz w:val="32"/>
          <w:szCs w:val="32"/>
        </w:rPr>
      </w:pPr>
      <w:r w:rsidRPr="00A44FF4">
        <w:rPr>
          <w:rFonts w:ascii="仿宋" w:eastAsia="仿宋" w:hAnsi="仿宋" w:hint="eastAsia"/>
          <w:sz w:val="32"/>
          <w:szCs w:val="32"/>
        </w:rPr>
        <w:t>联系电话：</w:t>
      </w:r>
      <w:r w:rsidR="00A80608" w:rsidRPr="00A44FF4">
        <w:rPr>
          <w:rFonts w:ascii="仿宋" w:eastAsia="仿宋" w:hAnsi="仿宋" w:hint="eastAsia"/>
          <w:sz w:val="32"/>
          <w:szCs w:val="32"/>
        </w:rPr>
        <w:t>0543-2198700</w:t>
      </w:r>
    </w:p>
    <w:p w:rsidR="00C85C76" w:rsidRPr="00A44FF4" w:rsidRDefault="00243C2E">
      <w:pPr>
        <w:ind w:firstLine="630"/>
        <w:jc w:val="right"/>
        <w:rPr>
          <w:rFonts w:ascii="仿宋" w:eastAsia="仿宋" w:hAnsi="仿宋"/>
          <w:sz w:val="32"/>
          <w:szCs w:val="32"/>
        </w:rPr>
      </w:pPr>
      <w:r w:rsidRPr="00A44FF4">
        <w:rPr>
          <w:rFonts w:ascii="仿宋" w:eastAsia="仿宋" w:hAnsi="仿宋" w:hint="eastAsia"/>
          <w:sz w:val="32"/>
          <w:szCs w:val="32"/>
        </w:rPr>
        <w:t>滨州</w:t>
      </w:r>
      <w:r w:rsidR="003C36D2" w:rsidRPr="00A44FF4">
        <w:rPr>
          <w:rFonts w:ascii="仿宋" w:eastAsia="仿宋" w:hAnsi="仿宋" w:hint="eastAsia"/>
          <w:sz w:val="32"/>
          <w:szCs w:val="32"/>
        </w:rPr>
        <w:t>鑫源</w:t>
      </w:r>
      <w:r w:rsidRPr="00A44FF4">
        <w:rPr>
          <w:rFonts w:ascii="仿宋" w:eastAsia="仿宋" w:hAnsi="仿宋" w:hint="eastAsia"/>
          <w:sz w:val="32"/>
          <w:szCs w:val="32"/>
        </w:rPr>
        <w:t>节能服务有限公司</w:t>
      </w:r>
    </w:p>
    <w:p w:rsidR="00C85C76" w:rsidRPr="00A44FF4" w:rsidRDefault="00243C2E" w:rsidP="00592C3A">
      <w:pPr>
        <w:wordWrap w:val="0"/>
        <w:ind w:firstLine="630"/>
        <w:jc w:val="right"/>
        <w:rPr>
          <w:rFonts w:ascii="仿宋" w:eastAsia="仿宋" w:hAnsi="仿宋"/>
          <w:sz w:val="32"/>
          <w:szCs w:val="32"/>
        </w:rPr>
      </w:pPr>
      <w:r w:rsidRPr="00A44FF4">
        <w:rPr>
          <w:rFonts w:ascii="仿宋" w:eastAsia="仿宋" w:hAnsi="仿宋" w:hint="eastAsia"/>
          <w:sz w:val="32"/>
          <w:szCs w:val="32"/>
        </w:rPr>
        <w:t>2021年</w:t>
      </w:r>
      <w:r w:rsidR="00346421" w:rsidRPr="00A44FF4">
        <w:rPr>
          <w:rFonts w:ascii="仿宋" w:eastAsia="仿宋" w:hAnsi="仿宋" w:hint="eastAsia"/>
          <w:sz w:val="32"/>
          <w:szCs w:val="32"/>
        </w:rPr>
        <w:t>5</w:t>
      </w:r>
      <w:r w:rsidRPr="00A44FF4">
        <w:rPr>
          <w:rFonts w:ascii="仿宋" w:eastAsia="仿宋" w:hAnsi="仿宋" w:hint="eastAsia"/>
          <w:sz w:val="32"/>
          <w:szCs w:val="32"/>
        </w:rPr>
        <w:t>月</w:t>
      </w:r>
      <w:r w:rsidR="00A80608" w:rsidRPr="00A44FF4">
        <w:rPr>
          <w:rFonts w:ascii="仿宋" w:eastAsia="仿宋" w:hAnsi="仿宋" w:hint="eastAsia"/>
          <w:sz w:val="32"/>
          <w:szCs w:val="32"/>
        </w:rPr>
        <w:t>22</w:t>
      </w:r>
      <w:r w:rsidRPr="00A44FF4">
        <w:rPr>
          <w:rFonts w:ascii="仿宋" w:eastAsia="仿宋" w:hAnsi="仿宋" w:hint="eastAsia"/>
          <w:sz w:val="32"/>
          <w:szCs w:val="32"/>
        </w:rPr>
        <w:t>日</w:t>
      </w:r>
    </w:p>
    <w:p w:rsidR="00C85C76" w:rsidRPr="00A44FF4" w:rsidRDefault="00C85C76">
      <w:pPr>
        <w:rPr>
          <w:rFonts w:ascii="仿宋" w:eastAsia="仿宋" w:hAnsi="仿宋"/>
          <w:sz w:val="32"/>
          <w:szCs w:val="32"/>
        </w:rPr>
      </w:pPr>
    </w:p>
    <w:p w:rsidR="00C85C76" w:rsidRPr="00A44FF4" w:rsidRDefault="00C85C76">
      <w:pPr>
        <w:rPr>
          <w:rFonts w:ascii="仿宋" w:eastAsia="仿宋" w:hAnsi="仿宋"/>
          <w:sz w:val="32"/>
          <w:szCs w:val="32"/>
        </w:rPr>
      </w:pPr>
    </w:p>
    <w:p w:rsidR="00C85C76" w:rsidRPr="00A44FF4" w:rsidRDefault="00C85C76">
      <w:pPr>
        <w:rPr>
          <w:rFonts w:ascii="仿宋" w:eastAsia="仿宋" w:hAnsi="仿宋"/>
          <w:sz w:val="32"/>
          <w:szCs w:val="32"/>
        </w:rPr>
      </w:pPr>
    </w:p>
    <w:p w:rsidR="00C85C76" w:rsidRPr="00A44FF4" w:rsidRDefault="00C85C76">
      <w:pPr>
        <w:rPr>
          <w:rFonts w:ascii="仿宋" w:eastAsia="仿宋" w:hAnsi="仿宋"/>
          <w:sz w:val="32"/>
          <w:szCs w:val="32"/>
        </w:rPr>
      </w:pPr>
    </w:p>
    <w:p w:rsidR="00C85C76" w:rsidRPr="00A44FF4" w:rsidRDefault="00C85C76">
      <w:pPr>
        <w:rPr>
          <w:rFonts w:ascii="仿宋" w:eastAsia="仿宋" w:hAnsi="仿宋"/>
          <w:sz w:val="32"/>
          <w:szCs w:val="32"/>
        </w:rPr>
      </w:pPr>
    </w:p>
    <w:p w:rsidR="00C85C76" w:rsidRPr="00A44FF4" w:rsidRDefault="00C85C76">
      <w:pPr>
        <w:rPr>
          <w:rFonts w:ascii="仿宋" w:eastAsia="仿宋" w:hAnsi="仿宋"/>
          <w:sz w:val="32"/>
          <w:szCs w:val="32"/>
        </w:rPr>
      </w:pPr>
    </w:p>
    <w:p w:rsidR="00C85C76" w:rsidRPr="00A44FF4" w:rsidRDefault="00C85C76">
      <w:pPr>
        <w:rPr>
          <w:rFonts w:ascii="仿宋" w:eastAsia="仿宋" w:hAnsi="仿宋"/>
          <w:sz w:val="32"/>
          <w:szCs w:val="32"/>
        </w:rPr>
      </w:pPr>
    </w:p>
    <w:p w:rsidR="00C85C76" w:rsidRPr="00A44FF4" w:rsidRDefault="00C85C76">
      <w:pPr>
        <w:rPr>
          <w:rFonts w:ascii="仿宋" w:eastAsia="仿宋" w:hAnsi="仿宋"/>
          <w:sz w:val="32"/>
          <w:szCs w:val="32"/>
        </w:rPr>
      </w:pPr>
    </w:p>
    <w:p w:rsidR="00C85C76" w:rsidRPr="00A44FF4" w:rsidRDefault="00C85C76">
      <w:pPr>
        <w:rPr>
          <w:rFonts w:ascii="仿宋" w:eastAsia="仿宋" w:hAnsi="仿宋"/>
          <w:sz w:val="32"/>
          <w:szCs w:val="32"/>
        </w:rPr>
      </w:pPr>
    </w:p>
    <w:p w:rsidR="00C85C76" w:rsidRPr="00A44FF4" w:rsidRDefault="00C85C76">
      <w:pPr>
        <w:rPr>
          <w:rFonts w:ascii="仿宋" w:eastAsia="仿宋" w:hAnsi="仿宋"/>
          <w:sz w:val="32"/>
          <w:szCs w:val="32"/>
        </w:rPr>
      </w:pPr>
    </w:p>
    <w:p w:rsidR="00C85C76" w:rsidRPr="00A44FF4" w:rsidRDefault="00C85C76">
      <w:pPr>
        <w:rPr>
          <w:rFonts w:ascii="仿宋" w:eastAsia="仿宋" w:hAnsi="仿宋"/>
          <w:sz w:val="32"/>
          <w:szCs w:val="32"/>
        </w:rPr>
      </w:pPr>
    </w:p>
    <w:p w:rsidR="00C85C76" w:rsidRPr="00A44FF4" w:rsidRDefault="00C85C76">
      <w:pPr>
        <w:rPr>
          <w:rFonts w:ascii="仿宋" w:eastAsia="仿宋" w:hAnsi="仿宋"/>
          <w:sz w:val="32"/>
          <w:szCs w:val="32"/>
        </w:rPr>
      </w:pPr>
    </w:p>
    <w:p w:rsidR="00C85C76" w:rsidRPr="00A44FF4" w:rsidRDefault="00C85C76">
      <w:pPr>
        <w:rPr>
          <w:rFonts w:ascii="仿宋" w:eastAsia="仿宋" w:hAnsi="仿宋"/>
          <w:sz w:val="32"/>
          <w:szCs w:val="32"/>
        </w:rPr>
      </w:pPr>
    </w:p>
    <w:p w:rsidR="00C85C76" w:rsidRPr="00A44FF4" w:rsidRDefault="00C85C76">
      <w:pPr>
        <w:rPr>
          <w:rFonts w:ascii="仿宋" w:eastAsia="仿宋" w:hAnsi="仿宋"/>
          <w:sz w:val="32"/>
          <w:szCs w:val="32"/>
        </w:rPr>
      </w:pPr>
    </w:p>
    <w:p w:rsidR="0001432C" w:rsidRPr="00A44FF4" w:rsidRDefault="0001432C">
      <w:pPr>
        <w:rPr>
          <w:rFonts w:ascii="仿宋" w:eastAsia="仿宋" w:hAnsi="仿宋"/>
          <w:sz w:val="32"/>
          <w:szCs w:val="32"/>
        </w:rPr>
      </w:pPr>
    </w:p>
    <w:p w:rsidR="00C85C76" w:rsidRPr="00A44FF4" w:rsidRDefault="00C85C76">
      <w:pPr>
        <w:rPr>
          <w:rFonts w:ascii="仿宋" w:eastAsia="仿宋" w:hAnsi="仿宋"/>
          <w:sz w:val="32"/>
          <w:szCs w:val="32"/>
        </w:rPr>
      </w:pPr>
    </w:p>
    <w:p w:rsidR="001F6683" w:rsidRPr="00A44FF4" w:rsidRDefault="001F6683">
      <w:pPr>
        <w:rPr>
          <w:rFonts w:ascii="仿宋" w:eastAsia="仿宋" w:hAnsi="仿宋"/>
          <w:sz w:val="32"/>
          <w:szCs w:val="32"/>
        </w:rPr>
      </w:pPr>
    </w:p>
    <w:p w:rsidR="00C85C76" w:rsidRPr="00A44FF4" w:rsidRDefault="00243C2E">
      <w:pPr>
        <w:rPr>
          <w:rFonts w:ascii="仿宋" w:eastAsia="仿宋" w:hAnsi="仿宋"/>
          <w:sz w:val="32"/>
          <w:szCs w:val="32"/>
        </w:rPr>
      </w:pPr>
      <w:r w:rsidRPr="00A44FF4">
        <w:rPr>
          <w:rFonts w:ascii="仿宋" w:eastAsia="仿宋" w:hAnsi="仿宋"/>
          <w:sz w:val="32"/>
          <w:szCs w:val="32"/>
        </w:rPr>
        <w:lastRenderedPageBreak/>
        <w:t>附件一</w:t>
      </w:r>
      <w:r w:rsidRPr="00A44FF4">
        <w:rPr>
          <w:rFonts w:ascii="仿宋" w:eastAsia="仿宋" w:hAnsi="仿宋" w:hint="eastAsia"/>
          <w:sz w:val="32"/>
          <w:szCs w:val="32"/>
        </w:rPr>
        <w:t>：</w:t>
      </w:r>
    </w:p>
    <w:p w:rsidR="00C85C76" w:rsidRPr="00A44FF4" w:rsidRDefault="00243C2E">
      <w:pPr>
        <w:jc w:val="center"/>
        <w:rPr>
          <w:rFonts w:ascii="黑体" w:eastAsia="黑体" w:hAnsi="黑体"/>
          <w:sz w:val="44"/>
          <w:szCs w:val="44"/>
        </w:rPr>
      </w:pPr>
      <w:r w:rsidRPr="00A44FF4">
        <w:rPr>
          <w:rFonts w:ascii="黑体" w:eastAsia="黑体" w:hAnsi="黑体" w:hint="eastAsia"/>
          <w:sz w:val="44"/>
          <w:szCs w:val="44"/>
        </w:rPr>
        <w:t>比选响应须知</w:t>
      </w:r>
    </w:p>
    <w:p w:rsidR="00C85C76" w:rsidRPr="00A44FF4" w:rsidRDefault="00C85C76">
      <w:pPr>
        <w:jc w:val="center"/>
        <w:rPr>
          <w:rFonts w:ascii="仿宋" w:eastAsia="仿宋" w:hAnsi="仿宋"/>
          <w:b/>
          <w:sz w:val="10"/>
          <w:szCs w:val="10"/>
        </w:rPr>
      </w:pPr>
    </w:p>
    <w:p w:rsidR="00C85C76" w:rsidRPr="00A44FF4" w:rsidRDefault="00243C2E">
      <w:pPr>
        <w:ind w:firstLine="645"/>
        <w:rPr>
          <w:rFonts w:ascii="仿宋" w:eastAsia="仿宋" w:hAnsi="仿宋"/>
          <w:sz w:val="32"/>
          <w:szCs w:val="32"/>
        </w:rPr>
      </w:pPr>
      <w:r w:rsidRPr="00A44FF4">
        <w:rPr>
          <w:rFonts w:ascii="仿宋" w:eastAsia="仿宋" w:hAnsi="仿宋" w:hint="eastAsia"/>
          <w:sz w:val="32"/>
          <w:szCs w:val="32"/>
        </w:rPr>
        <w:t>滨州</w:t>
      </w:r>
      <w:r w:rsidR="003C36D2" w:rsidRPr="00A44FF4">
        <w:rPr>
          <w:rFonts w:ascii="仿宋" w:eastAsia="仿宋" w:hAnsi="仿宋" w:hint="eastAsia"/>
          <w:sz w:val="32"/>
          <w:szCs w:val="32"/>
        </w:rPr>
        <w:t>鑫源</w:t>
      </w:r>
      <w:r w:rsidRPr="00A44FF4">
        <w:rPr>
          <w:rFonts w:ascii="仿宋" w:eastAsia="仿宋" w:hAnsi="仿宋" w:hint="eastAsia"/>
          <w:sz w:val="32"/>
          <w:szCs w:val="32"/>
        </w:rPr>
        <w:t>节能服务有限公司系滨州热力有限公司全资子公司，从事设备、材料产品销售经营</w:t>
      </w:r>
      <w:r w:rsidR="00B418FF" w:rsidRPr="00A44FF4">
        <w:rPr>
          <w:rFonts w:ascii="仿宋" w:eastAsia="仿宋" w:hAnsi="仿宋" w:hint="eastAsia"/>
          <w:sz w:val="32"/>
          <w:szCs w:val="32"/>
        </w:rPr>
        <w:t>及工程施工</w:t>
      </w:r>
      <w:r w:rsidRPr="00A44FF4">
        <w:rPr>
          <w:rFonts w:ascii="仿宋" w:eastAsia="仿宋" w:hAnsi="仿宋" w:hint="eastAsia"/>
          <w:sz w:val="32"/>
          <w:szCs w:val="32"/>
        </w:rPr>
        <w:t>业务。本次比选会议，将对各参与单位提供的响应资料进行比选，择优选择2021年度授权经销业务合作意向单位。</w:t>
      </w:r>
    </w:p>
    <w:p w:rsidR="00C85C76" w:rsidRPr="00A44FF4" w:rsidRDefault="00243C2E">
      <w:pPr>
        <w:ind w:firstLine="645"/>
        <w:rPr>
          <w:rFonts w:ascii="仿宋" w:eastAsia="仿宋" w:hAnsi="仿宋"/>
          <w:b/>
          <w:sz w:val="32"/>
          <w:szCs w:val="32"/>
        </w:rPr>
      </w:pPr>
      <w:r w:rsidRPr="00A44FF4">
        <w:rPr>
          <w:rFonts w:ascii="仿宋" w:eastAsia="仿宋" w:hAnsi="仿宋" w:hint="eastAsia"/>
          <w:b/>
          <w:sz w:val="32"/>
          <w:szCs w:val="32"/>
        </w:rPr>
        <w:t>一、会议时间</w:t>
      </w:r>
    </w:p>
    <w:p w:rsidR="00C85C76" w:rsidRPr="00A44FF4" w:rsidRDefault="00243C2E">
      <w:pPr>
        <w:ind w:firstLine="645"/>
        <w:rPr>
          <w:rFonts w:ascii="仿宋" w:eastAsia="仿宋" w:hAnsi="仿宋"/>
          <w:sz w:val="32"/>
          <w:szCs w:val="32"/>
        </w:rPr>
      </w:pPr>
      <w:r w:rsidRPr="00A44FF4">
        <w:rPr>
          <w:rFonts w:ascii="仿宋" w:eastAsia="仿宋" w:hAnsi="仿宋" w:hint="eastAsia"/>
          <w:sz w:val="32"/>
          <w:szCs w:val="32"/>
        </w:rPr>
        <w:t>会议时间：2021年</w:t>
      </w:r>
      <w:r w:rsidR="00D3337D" w:rsidRPr="00A44FF4">
        <w:rPr>
          <w:rFonts w:ascii="仿宋" w:eastAsia="仿宋" w:hAnsi="仿宋" w:hint="eastAsia"/>
          <w:sz w:val="32"/>
          <w:szCs w:val="32"/>
        </w:rPr>
        <w:t>5</w:t>
      </w:r>
      <w:r w:rsidRPr="00A44FF4">
        <w:rPr>
          <w:rFonts w:ascii="仿宋" w:eastAsia="仿宋" w:hAnsi="仿宋" w:hint="eastAsia"/>
          <w:sz w:val="32"/>
          <w:szCs w:val="32"/>
        </w:rPr>
        <w:t>月</w:t>
      </w:r>
      <w:r w:rsidR="00DE76CB" w:rsidRPr="00A44FF4">
        <w:rPr>
          <w:rFonts w:ascii="仿宋" w:eastAsia="仿宋" w:hAnsi="仿宋" w:hint="eastAsia"/>
          <w:sz w:val="32"/>
          <w:szCs w:val="32"/>
        </w:rPr>
        <w:t>2</w:t>
      </w:r>
      <w:r w:rsidR="00A25A26" w:rsidRPr="00A44FF4">
        <w:rPr>
          <w:rFonts w:ascii="仿宋" w:eastAsia="仿宋" w:hAnsi="仿宋" w:hint="eastAsia"/>
          <w:sz w:val="32"/>
          <w:szCs w:val="32"/>
        </w:rPr>
        <w:t>7</w:t>
      </w:r>
      <w:r w:rsidRPr="00A44FF4">
        <w:rPr>
          <w:rFonts w:ascii="仿宋" w:eastAsia="仿宋" w:hAnsi="仿宋" w:hint="eastAsia"/>
          <w:sz w:val="32"/>
          <w:szCs w:val="32"/>
        </w:rPr>
        <w:t>日</w:t>
      </w:r>
      <w:r w:rsidR="00B418FF" w:rsidRPr="00A44FF4">
        <w:rPr>
          <w:rFonts w:ascii="仿宋" w:eastAsia="仿宋" w:hAnsi="仿宋" w:hint="eastAsia"/>
          <w:sz w:val="32"/>
          <w:szCs w:val="32"/>
        </w:rPr>
        <w:t>（星期</w:t>
      </w:r>
      <w:r w:rsidR="00A25A26" w:rsidRPr="00A44FF4">
        <w:rPr>
          <w:rFonts w:ascii="仿宋" w:eastAsia="仿宋" w:hAnsi="仿宋" w:hint="eastAsia"/>
          <w:sz w:val="32"/>
          <w:szCs w:val="32"/>
        </w:rPr>
        <w:t>四</w:t>
      </w:r>
      <w:r w:rsidR="00B418FF" w:rsidRPr="00A44FF4">
        <w:rPr>
          <w:rFonts w:ascii="仿宋" w:eastAsia="仿宋" w:hAnsi="仿宋" w:hint="eastAsia"/>
          <w:sz w:val="32"/>
          <w:szCs w:val="32"/>
        </w:rPr>
        <w:t>）</w:t>
      </w:r>
      <w:r w:rsidR="00D3337D" w:rsidRPr="00A44FF4">
        <w:rPr>
          <w:rFonts w:ascii="仿宋" w:eastAsia="仿宋" w:hAnsi="仿宋" w:hint="eastAsia"/>
          <w:sz w:val="32"/>
          <w:szCs w:val="32"/>
        </w:rPr>
        <w:t>1</w:t>
      </w:r>
      <w:r w:rsidR="00626875" w:rsidRPr="00A44FF4">
        <w:rPr>
          <w:rFonts w:ascii="仿宋" w:eastAsia="仿宋" w:hAnsi="仿宋" w:hint="eastAsia"/>
          <w:sz w:val="32"/>
          <w:szCs w:val="32"/>
        </w:rPr>
        <w:t>4</w:t>
      </w:r>
      <w:r w:rsidR="00D3337D" w:rsidRPr="00A44FF4">
        <w:rPr>
          <w:rFonts w:ascii="仿宋" w:eastAsia="仿宋" w:hAnsi="仿宋" w:hint="eastAsia"/>
          <w:sz w:val="32"/>
          <w:szCs w:val="32"/>
        </w:rPr>
        <w:t>:30</w:t>
      </w:r>
      <w:r w:rsidRPr="00A44FF4">
        <w:rPr>
          <w:rFonts w:ascii="仿宋" w:eastAsia="仿宋" w:hAnsi="仿宋" w:hint="eastAsia"/>
          <w:sz w:val="32"/>
          <w:szCs w:val="32"/>
        </w:rPr>
        <w:t>时。</w:t>
      </w:r>
    </w:p>
    <w:p w:rsidR="00C85C76" w:rsidRPr="00A44FF4" w:rsidRDefault="00243C2E">
      <w:pPr>
        <w:ind w:firstLine="645"/>
        <w:rPr>
          <w:rFonts w:ascii="仿宋" w:eastAsia="仿宋" w:hAnsi="仿宋"/>
          <w:b/>
          <w:sz w:val="32"/>
          <w:szCs w:val="32"/>
        </w:rPr>
      </w:pPr>
      <w:r w:rsidRPr="00A44FF4">
        <w:rPr>
          <w:rFonts w:ascii="仿宋" w:eastAsia="仿宋" w:hAnsi="仿宋" w:hint="eastAsia"/>
          <w:b/>
          <w:sz w:val="32"/>
          <w:szCs w:val="32"/>
        </w:rPr>
        <w:t>二、会议地点</w:t>
      </w:r>
    </w:p>
    <w:p w:rsidR="00C85C76" w:rsidRPr="00A44FF4" w:rsidRDefault="00243C2E">
      <w:pPr>
        <w:ind w:firstLine="645"/>
        <w:rPr>
          <w:rFonts w:ascii="仿宋" w:eastAsia="仿宋" w:hAnsi="仿宋"/>
          <w:sz w:val="32"/>
          <w:szCs w:val="32"/>
        </w:rPr>
      </w:pPr>
      <w:r w:rsidRPr="00A44FF4">
        <w:rPr>
          <w:rFonts w:ascii="仿宋" w:eastAsia="仿宋" w:hAnsi="仿宋" w:hint="eastAsia"/>
          <w:sz w:val="32"/>
          <w:szCs w:val="32"/>
        </w:rPr>
        <w:t>滨州市滨城区黄河十一路1061号滨州热力有限公司二楼会议室，鉴于疫情防控原因，本次会议不要求各响应单位现场参加。</w:t>
      </w:r>
    </w:p>
    <w:p w:rsidR="00C85C76" w:rsidRPr="00A44FF4" w:rsidRDefault="00243C2E">
      <w:pPr>
        <w:ind w:firstLine="645"/>
        <w:rPr>
          <w:rFonts w:ascii="仿宋" w:eastAsia="仿宋" w:hAnsi="仿宋"/>
          <w:b/>
          <w:sz w:val="32"/>
          <w:szCs w:val="32"/>
        </w:rPr>
      </w:pPr>
      <w:r w:rsidRPr="00A44FF4">
        <w:rPr>
          <w:rFonts w:ascii="仿宋" w:eastAsia="仿宋" w:hAnsi="仿宋" w:hint="eastAsia"/>
          <w:b/>
          <w:sz w:val="32"/>
          <w:szCs w:val="32"/>
        </w:rPr>
        <w:t>三、响应资料递交</w:t>
      </w:r>
    </w:p>
    <w:p w:rsidR="00C85C76" w:rsidRPr="00A44FF4" w:rsidRDefault="00243C2E">
      <w:pPr>
        <w:ind w:firstLine="645"/>
        <w:rPr>
          <w:rFonts w:ascii="仿宋" w:eastAsia="仿宋" w:hAnsi="仿宋"/>
          <w:sz w:val="32"/>
          <w:szCs w:val="32"/>
        </w:rPr>
      </w:pPr>
      <w:r w:rsidRPr="00A44FF4">
        <w:rPr>
          <w:rFonts w:ascii="仿宋" w:eastAsia="仿宋" w:hAnsi="仿宋" w:hint="eastAsia"/>
          <w:sz w:val="32"/>
          <w:szCs w:val="32"/>
        </w:rPr>
        <w:t>（一）</w:t>
      </w:r>
      <w:r w:rsidRPr="00A44FF4">
        <w:rPr>
          <w:rFonts w:ascii="仿宋" w:eastAsia="仿宋" w:hAnsi="仿宋" w:hint="eastAsia"/>
          <w:b/>
          <w:sz w:val="32"/>
          <w:szCs w:val="32"/>
        </w:rPr>
        <w:t>接收响应文件的截止时间：2021年</w:t>
      </w:r>
      <w:r w:rsidR="00D3337D" w:rsidRPr="00A44FF4">
        <w:rPr>
          <w:rFonts w:ascii="仿宋" w:eastAsia="仿宋" w:hAnsi="仿宋" w:hint="eastAsia"/>
          <w:b/>
          <w:sz w:val="32"/>
          <w:szCs w:val="32"/>
        </w:rPr>
        <w:t>5</w:t>
      </w:r>
      <w:r w:rsidRPr="00A44FF4">
        <w:rPr>
          <w:rFonts w:ascii="仿宋" w:eastAsia="仿宋" w:hAnsi="仿宋" w:hint="eastAsia"/>
          <w:b/>
          <w:sz w:val="32"/>
          <w:szCs w:val="32"/>
        </w:rPr>
        <w:t>月</w:t>
      </w:r>
      <w:r w:rsidR="00DE76CB" w:rsidRPr="00A44FF4">
        <w:rPr>
          <w:rFonts w:ascii="仿宋" w:eastAsia="仿宋" w:hAnsi="仿宋" w:hint="eastAsia"/>
          <w:b/>
          <w:sz w:val="32"/>
          <w:szCs w:val="32"/>
        </w:rPr>
        <w:t>2</w:t>
      </w:r>
      <w:r w:rsidR="00A25A26" w:rsidRPr="00A44FF4">
        <w:rPr>
          <w:rFonts w:ascii="仿宋" w:eastAsia="仿宋" w:hAnsi="仿宋" w:hint="eastAsia"/>
          <w:b/>
          <w:sz w:val="32"/>
          <w:szCs w:val="32"/>
        </w:rPr>
        <w:t>6</w:t>
      </w:r>
      <w:r w:rsidRPr="00A44FF4">
        <w:rPr>
          <w:rFonts w:ascii="仿宋" w:eastAsia="仿宋" w:hAnsi="仿宋" w:hint="eastAsia"/>
          <w:b/>
          <w:sz w:val="32"/>
          <w:szCs w:val="32"/>
        </w:rPr>
        <w:t>日</w:t>
      </w:r>
      <w:r w:rsidR="00D3337D" w:rsidRPr="00A44FF4">
        <w:rPr>
          <w:rFonts w:ascii="仿宋" w:eastAsia="仿宋" w:hAnsi="仿宋" w:hint="eastAsia"/>
          <w:b/>
          <w:sz w:val="32"/>
          <w:szCs w:val="32"/>
        </w:rPr>
        <w:t>1</w:t>
      </w:r>
      <w:r w:rsidR="00A25A26" w:rsidRPr="00A44FF4">
        <w:rPr>
          <w:rFonts w:ascii="仿宋" w:eastAsia="仿宋" w:hAnsi="仿宋" w:hint="eastAsia"/>
          <w:b/>
          <w:sz w:val="32"/>
          <w:szCs w:val="32"/>
        </w:rPr>
        <w:t>2</w:t>
      </w:r>
      <w:r w:rsidRPr="00A44FF4">
        <w:rPr>
          <w:rFonts w:ascii="仿宋" w:eastAsia="仿宋" w:hAnsi="仿宋" w:hint="eastAsia"/>
          <w:b/>
          <w:sz w:val="32"/>
          <w:szCs w:val="32"/>
        </w:rPr>
        <w:t>时</w:t>
      </w:r>
      <w:r w:rsidRPr="00A44FF4">
        <w:rPr>
          <w:rFonts w:ascii="仿宋" w:eastAsia="仿宋" w:hAnsi="仿宋" w:hint="eastAsia"/>
          <w:sz w:val="32"/>
          <w:szCs w:val="32"/>
        </w:rPr>
        <w:t>，逾期交付的，视为不响应本次比选。</w:t>
      </w:r>
    </w:p>
    <w:p w:rsidR="00C85C76" w:rsidRPr="00A44FF4" w:rsidRDefault="00243C2E">
      <w:pPr>
        <w:ind w:firstLine="645"/>
        <w:rPr>
          <w:rFonts w:ascii="仿宋" w:eastAsia="仿宋" w:hAnsi="仿宋"/>
          <w:sz w:val="32"/>
          <w:szCs w:val="32"/>
        </w:rPr>
      </w:pPr>
      <w:r w:rsidRPr="00A44FF4">
        <w:rPr>
          <w:rFonts w:ascii="仿宋" w:eastAsia="仿宋" w:hAnsi="仿宋" w:hint="eastAsia"/>
          <w:sz w:val="32"/>
          <w:szCs w:val="32"/>
        </w:rPr>
        <w:t>（二）响应单位应当在截止时间前将响应文件（PDF格式</w:t>
      </w:r>
      <w:r w:rsidR="00C84503" w:rsidRPr="00A44FF4">
        <w:rPr>
          <w:rFonts w:ascii="仿宋" w:eastAsia="仿宋" w:hAnsi="仿宋" w:hint="eastAsia"/>
          <w:sz w:val="32"/>
          <w:szCs w:val="32"/>
        </w:rPr>
        <w:t>，非本格式的不予受理</w:t>
      </w:r>
      <w:r w:rsidRPr="00A44FF4">
        <w:rPr>
          <w:rFonts w:ascii="仿宋" w:eastAsia="仿宋" w:hAnsi="仿宋" w:hint="eastAsia"/>
          <w:sz w:val="32"/>
          <w:szCs w:val="32"/>
        </w:rPr>
        <w:t>）传送至会议指定接收邮箱：</w:t>
      </w:r>
      <w:r w:rsidR="00A80608" w:rsidRPr="00A44FF4">
        <w:rPr>
          <w:rFonts w:ascii="仿宋" w:eastAsia="仿宋" w:hAnsi="仿宋" w:hint="eastAsia"/>
          <w:sz w:val="32"/>
          <w:szCs w:val="32"/>
        </w:rPr>
        <w:t>bzxyrl@126.com</w:t>
      </w:r>
      <w:r w:rsidRPr="00A44FF4">
        <w:rPr>
          <w:rFonts w:ascii="仿宋" w:eastAsia="仿宋" w:hAnsi="仿宋" w:hint="eastAsia"/>
          <w:sz w:val="32"/>
          <w:szCs w:val="32"/>
        </w:rPr>
        <w:t>，收件时间以邮箱显示的收到时间为准。</w:t>
      </w:r>
    </w:p>
    <w:p w:rsidR="00C85C76" w:rsidRPr="00A44FF4" w:rsidRDefault="00243C2E">
      <w:pPr>
        <w:ind w:firstLine="645"/>
        <w:rPr>
          <w:rFonts w:ascii="仿宋" w:eastAsia="仿宋" w:hAnsi="仿宋"/>
          <w:b/>
          <w:sz w:val="32"/>
          <w:szCs w:val="32"/>
        </w:rPr>
      </w:pPr>
      <w:r w:rsidRPr="00A44FF4">
        <w:rPr>
          <w:rFonts w:ascii="仿宋" w:eastAsia="仿宋" w:hAnsi="仿宋" w:hint="eastAsia"/>
          <w:b/>
          <w:sz w:val="32"/>
          <w:szCs w:val="32"/>
        </w:rPr>
        <w:t>四、会议目的</w:t>
      </w:r>
    </w:p>
    <w:p w:rsidR="00C85C76" w:rsidRPr="00A44FF4" w:rsidRDefault="00243C2E">
      <w:pPr>
        <w:ind w:firstLine="645"/>
        <w:rPr>
          <w:rFonts w:ascii="仿宋" w:eastAsia="仿宋" w:hAnsi="仿宋"/>
          <w:sz w:val="32"/>
          <w:szCs w:val="32"/>
        </w:rPr>
      </w:pPr>
      <w:r w:rsidRPr="00A44FF4">
        <w:rPr>
          <w:rFonts w:ascii="仿宋" w:eastAsia="仿宋" w:hAnsi="仿宋" w:hint="eastAsia"/>
          <w:sz w:val="32"/>
          <w:szCs w:val="32"/>
        </w:rPr>
        <w:t>滨州</w:t>
      </w:r>
      <w:r w:rsidR="003C36D2" w:rsidRPr="00A44FF4">
        <w:rPr>
          <w:rFonts w:ascii="仿宋" w:eastAsia="仿宋" w:hAnsi="仿宋" w:hint="eastAsia"/>
          <w:sz w:val="32"/>
          <w:szCs w:val="32"/>
        </w:rPr>
        <w:t>鑫源</w:t>
      </w:r>
      <w:r w:rsidR="00B418FF" w:rsidRPr="00A44FF4">
        <w:rPr>
          <w:rFonts w:ascii="仿宋" w:eastAsia="仿宋" w:hAnsi="仿宋" w:hint="eastAsia"/>
          <w:sz w:val="32"/>
          <w:szCs w:val="32"/>
        </w:rPr>
        <w:t>节能服务有限公司经过</w:t>
      </w:r>
      <w:r w:rsidRPr="00A44FF4">
        <w:rPr>
          <w:rFonts w:ascii="仿宋" w:eastAsia="仿宋" w:hAnsi="仿宋" w:hint="eastAsia"/>
          <w:sz w:val="32"/>
          <w:szCs w:val="32"/>
        </w:rPr>
        <w:t>前期调研和</w:t>
      </w:r>
      <w:r w:rsidR="00B418FF" w:rsidRPr="00A44FF4">
        <w:rPr>
          <w:rFonts w:ascii="仿宋" w:eastAsia="仿宋" w:hAnsi="仿宋" w:hint="eastAsia"/>
          <w:sz w:val="32"/>
          <w:szCs w:val="32"/>
        </w:rPr>
        <w:t>对市场情况做进一步的了解</w:t>
      </w:r>
      <w:r w:rsidRPr="00A44FF4">
        <w:rPr>
          <w:rFonts w:ascii="仿宋" w:eastAsia="仿宋" w:hAnsi="仿宋" w:hint="eastAsia"/>
          <w:sz w:val="32"/>
          <w:szCs w:val="32"/>
        </w:rPr>
        <w:t>，经本次会议评审确定的合作意向单位，</w:t>
      </w:r>
      <w:r w:rsidR="00B418FF" w:rsidRPr="00A44FF4">
        <w:rPr>
          <w:rFonts w:ascii="仿宋" w:eastAsia="仿宋" w:hAnsi="仿宋" w:hint="eastAsia"/>
          <w:sz w:val="32"/>
          <w:szCs w:val="32"/>
        </w:rPr>
        <w:t>达成合作关系后在滨州市</w:t>
      </w:r>
      <w:r w:rsidRPr="00A44FF4">
        <w:rPr>
          <w:rFonts w:ascii="仿宋" w:eastAsia="仿宋" w:hAnsi="仿宋" w:hint="eastAsia"/>
          <w:sz w:val="32"/>
          <w:szCs w:val="32"/>
        </w:rPr>
        <w:t>范围内对其产品进行销售。</w:t>
      </w:r>
    </w:p>
    <w:p w:rsidR="00C85C76" w:rsidRPr="00A44FF4" w:rsidRDefault="00243C2E">
      <w:pPr>
        <w:ind w:firstLine="645"/>
        <w:rPr>
          <w:rFonts w:ascii="仿宋" w:eastAsia="仿宋" w:hAnsi="仿宋"/>
          <w:b/>
          <w:sz w:val="32"/>
          <w:szCs w:val="32"/>
        </w:rPr>
      </w:pPr>
      <w:r w:rsidRPr="00A44FF4">
        <w:rPr>
          <w:rFonts w:ascii="仿宋" w:eastAsia="仿宋" w:hAnsi="仿宋" w:hint="eastAsia"/>
          <w:b/>
          <w:sz w:val="32"/>
          <w:szCs w:val="32"/>
        </w:rPr>
        <w:lastRenderedPageBreak/>
        <w:t>五、比选结果</w:t>
      </w:r>
    </w:p>
    <w:p w:rsidR="00C85C76" w:rsidRPr="00A44FF4" w:rsidRDefault="00243C2E">
      <w:pPr>
        <w:ind w:firstLine="645"/>
        <w:rPr>
          <w:rFonts w:ascii="仿宋" w:eastAsia="仿宋" w:hAnsi="仿宋"/>
          <w:sz w:val="32"/>
          <w:szCs w:val="32"/>
        </w:rPr>
      </w:pPr>
      <w:r w:rsidRPr="00A44FF4">
        <w:rPr>
          <w:rFonts w:ascii="仿宋" w:eastAsia="仿宋" w:hAnsi="仿宋" w:hint="eastAsia"/>
          <w:sz w:val="32"/>
          <w:szCs w:val="32"/>
        </w:rPr>
        <w:t xml:space="preserve">根据评审情况对比选结果进行汇总，比选会议结束后2个工作日内在发布媒体上发布比选结果。  </w:t>
      </w:r>
    </w:p>
    <w:p w:rsidR="00C85C76" w:rsidRPr="00A44FF4" w:rsidRDefault="00243C2E">
      <w:pPr>
        <w:ind w:firstLine="645"/>
        <w:rPr>
          <w:rFonts w:ascii="仿宋" w:eastAsia="仿宋" w:hAnsi="仿宋"/>
          <w:b/>
          <w:sz w:val="32"/>
          <w:szCs w:val="32"/>
        </w:rPr>
      </w:pPr>
      <w:r w:rsidRPr="00A44FF4">
        <w:rPr>
          <w:rFonts w:ascii="仿宋" w:eastAsia="仿宋" w:hAnsi="仿宋" w:hint="eastAsia"/>
          <w:b/>
          <w:sz w:val="32"/>
          <w:szCs w:val="32"/>
        </w:rPr>
        <w:t xml:space="preserve">六、其他 </w:t>
      </w:r>
    </w:p>
    <w:p w:rsidR="00A344B3" w:rsidRPr="00A44FF4" w:rsidRDefault="00A344B3" w:rsidP="00A344B3">
      <w:pPr>
        <w:ind w:firstLineChars="200" w:firstLine="640"/>
        <w:rPr>
          <w:rFonts w:ascii="仿宋" w:eastAsia="仿宋" w:hAnsi="仿宋"/>
          <w:sz w:val="32"/>
          <w:szCs w:val="32"/>
        </w:rPr>
      </w:pPr>
      <w:r w:rsidRPr="00A44FF4">
        <w:rPr>
          <w:rFonts w:ascii="仿宋" w:eastAsia="仿宋" w:hAnsi="仿宋" w:hint="eastAsia"/>
          <w:sz w:val="32"/>
          <w:szCs w:val="32"/>
        </w:rPr>
        <w:t>响应单位若与滨州鑫源节能服务有限公司达成销售业务合作，向其交付的产品应当达到国家、山东省及相关行业现行标准的合格条件，提供自交付之日起不低于质量标准约定的质保期服务。</w:t>
      </w:r>
    </w:p>
    <w:p w:rsidR="00C85C76" w:rsidRPr="00A44FF4" w:rsidRDefault="00C85C76">
      <w:pPr>
        <w:rPr>
          <w:rFonts w:ascii="仿宋" w:eastAsia="仿宋" w:hAnsi="仿宋"/>
          <w:sz w:val="32"/>
          <w:szCs w:val="32"/>
        </w:rPr>
      </w:pPr>
    </w:p>
    <w:p w:rsidR="00A344B3" w:rsidRPr="00A44FF4" w:rsidRDefault="00A344B3">
      <w:pPr>
        <w:rPr>
          <w:rFonts w:ascii="仿宋" w:eastAsia="仿宋" w:hAnsi="仿宋"/>
          <w:sz w:val="32"/>
          <w:szCs w:val="32"/>
        </w:rPr>
      </w:pPr>
    </w:p>
    <w:p w:rsidR="00A344B3" w:rsidRPr="00A44FF4" w:rsidRDefault="00A344B3">
      <w:pPr>
        <w:rPr>
          <w:rFonts w:ascii="仿宋" w:eastAsia="仿宋" w:hAnsi="仿宋"/>
          <w:sz w:val="32"/>
          <w:szCs w:val="32"/>
        </w:rPr>
      </w:pPr>
    </w:p>
    <w:p w:rsidR="00A344B3" w:rsidRPr="00A44FF4" w:rsidRDefault="00A344B3">
      <w:pPr>
        <w:rPr>
          <w:rFonts w:ascii="仿宋" w:eastAsia="仿宋" w:hAnsi="仿宋"/>
          <w:sz w:val="32"/>
          <w:szCs w:val="32"/>
        </w:rPr>
      </w:pPr>
    </w:p>
    <w:p w:rsidR="00A344B3" w:rsidRPr="00A44FF4" w:rsidRDefault="00A344B3">
      <w:pPr>
        <w:rPr>
          <w:rFonts w:ascii="仿宋" w:eastAsia="仿宋" w:hAnsi="仿宋"/>
          <w:sz w:val="32"/>
          <w:szCs w:val="32"/>
        </w:rPr>
      </w:pPr>
    </w:p>
    <w:p w:rsidR="00A344B3" w:rsidRPr="00A44FF4" w:rsidRDefault="00A344B3">
      <w:pPr>
        <w:rPr>
          <w:rFonts w:ascii="仿宋" w:eastAsia="仿宋" w:hAnsi="仿宋"/>
          <w:sz w:val="32"/>
          <w:szCs w:val="32"/>
        </w:rPr>
      </w:pPr>
    </w:p>
    <w:p w:rsidR="00A344B3" w:rsidRPr="00A44FF4" w:rsidRDefault="00A344B3">
      <w:pPr>
        <w:rPr>
          <w:rFonts w:ascii="仿宋" w:eastAsia="仿宋" w:hAnsi="仿宋"/>
          <w:sz w:val="32"/>
          <w:szCs w:val="32"/>
        </w:rPr>
      </w:pPr>
    </w:p>
    <w:p w:rsidR="00A344B3" w:rsidRPr="00A44FF4" w:rsidRDefault="00A344B3">
      <w:pPr>
        <w:rPr>
          <w:rFonts w:ascii="仿宋" w:eastAsia="仿宋" w:hAnsi="仿宋"/>
          <w:sz w:val="32"/>
          <w:szCs w:val="32"/>
        </w:rPr>
      </w:pPr>
    </w:p>
    <w:p w:rsidR="00C85C76" w:rsidRPr="00A44FF4" w:rsidRDefault="00C85C76">
      <w:pPr>
        <w:rPr>
          <w:rFonts w:ascii="仿宋" w:eastAsia="仿宋" w:hAnsi="仿宋"/>
          <w:sz w:val="32"/>
          <w:szCs w:val="32"/>
        </w:rPr>
      </w:pPr>
    </w:p>
    <w:p w:rsidR="00C85C76" w:rsidRPr="00A44FF4" w:rsidRDefault="00C85C76">
      <w:pPr>
        <w:rPr>
          <w:rFonts w:ascii="仿宋" w:eastAsia="仿宋" w:hAnsi="仿宋"/>
          <w:sz w:val="32"/>
          <w:szCs w:val="32"/>
        </w:rPr>
      </w:pPr>
    </w:p>
    <w:p w:rsidR="008636CD" w:rsidRPr="00A44FF4" w:rsidRDefault="008636CD">
      <w:pPr>
        <w:jc w:val="left"/>
        <w:rPr>
          <w:rFonts w:ascii="仿宋" w:eastAsia="仿宋" w:hAnsi="仿宋" w:cs="仿宋"/>
          <w:sz w:val="32"/>
          <w:szCs w:val="32"/>
        </w:rPr>
      </w:pPr>
    </w:p>
    <w:p w:rsidR="008636CD" w:rsidRPr="00A44FF4" w:rsidRDefault="008636CD">
      <w:pPr>
        <w:jc w:val="left"/>
        <w:rPr>
          <w:rFonts w:ascii="仿宋" w:eastAsia="仿宋" w:hAnsi="仿宋" w:cs="仿宋"/>
          <w:sz w:val="32"/>
          <w:szCs w:val="32"/>
        </w:rPr>
      </w:pPr>
    </w:p>
    <w:p w:rsidR="008636CD" w:rsidRPr="00A44FF4" w:rsidRDefault="008636CD">
      <w:pPr>
        <w:jc w:val="left"/>
        <w:rPr>
          <w:rFonts w:ascii="仿宋" w:eastAsia="仿宋" w:hAnsi="仿宋" w:cs="仿宋"/>
          <w:sz w:val="32"/>
          <w:szCs w:val="32"/>
        </w:rPr>
      </w:pPr>
    </w:p>
    <w:p w:rsidR="008636CD" w:rsidRPr="00A44FF4" w:rsidRDefault="008636CD">
      <w:pPr>
        <w:jc w:val="left"/>
        <w:rPr>
          <w:rFonts w:ascii="仿宋" w:eastAsia="仿宋" w:hAnsi="仿宋" w:cs="仿宋"/>
          <w:sz w:val="32"/>
          <w:szCs w:val="32"/>
        </w:rPr>
      </w:pPr>
    </w:p>
    <w:p w:rsidR="00C85C76" w:rsidRPr="00A44FF4" w:rsidRDefault="00243C2E">
      <w:pPr>
        <w:jc w:val="left"/>
        <w:rPr>
          <w:rFonts w:ascii="仿宋" w:eastAsia="仿宋" w:hAnsi="仿宋" w:cs="仿宋"/>
          <w:sz w:val="32"/>
          <w:szCs w:val="32"/>
        </w:rPr>
      </w:pPr>
      <w:r w:rsidRPr="00A44FF4">
        <w:rPr>
          <w:rFonts w:ascii="仿宋" w:eastAsia="仿宋" w:hAnsi="仿宋" w:cs="仿宋" w:hint="eastAsia"/>
          <w:sz w:val="32"/>
          <w:szCs w:val="32"/>
        </w:rPr>
        <w:lastRenderedPageBreak/>
        <w:t>附件二：</w:t>
      </w:r>
    </w:p>
    <w:p w:rsidR="00A344B3" w:rsidRPr="00A44FF4" w:rsidRDefault="00A344B3" w:rsidP="00A344B3">
      <w:pPr>
        <w:jc w:val="center"/>
        <w:rPr>
          <w:rFonts w:ascii="黑体" w:eastAsia="黑体" w:hAnsi="黑体"/>
          <w:sz w:val="44"/>
          <w:szCs w:val="44"/>
        </w:rPr>
      </w:pPr>
      <w:r w:rsidRPr="00A44FF4">
        <w:rPr>
          <w:rFonts w:ascii="黑体" w:eastAsia="黑体" w:hAnsi="黑体" w:hint="eastAsia"/>
          <w:sz w:val="44"/>
          <w:szCs w:val="44"/>
        </w:rPr>
        <w:t>质量及</w:t>
      </w:r>
      <w:r w:rsidR="00515A1B" w:rsidRPr="00A44FF4">
        <w:rPr>
          <w:rFonts w:ascii="黑体" w:eastAsia="黑体" w:hAnsi="黑体" w:hint="eastAsia"/>
          <w:sz w:val="44"/>
          <w:szCs w:val="44"/>
        </w:rPr>
        <w:t>技术</w:t>
      </w:r>
      <w:r w:rsidRPr="00A44FF4">
        <w:rPr>
          <w:rFonts w:ascii="黑体" w:eastAsia="黑体" w:hAnsi="黑体" w:hint="eastAsia"/>
          <w:sz w:val="44"/>
          <w:szCs w:val="44"/>
        </w:rPr>
        <w:t>要求</w:t>
      </w:r>
    </w:p>
    <w:p w:rsidR="00A344B3" w:rsidRPr="00A44FF4" w:rsidRDefault="00A344B3" w:rsidP="00A344B3">
      <w:pPr>
        <w:jc w:val="center"/>
        <w:rPr>
          <w:rFonts w:ascii="仿宋" w:eastAsia="仿宋" w:hAnsi="仿宋"/>
          <w:b/>
          <w:sz w:val="10"/>
          <w:szCs w:val="10"/>
        </w:rPr>
      </w:pPr>
    </w:p>
    <w:p w:rsidR="00A344B3" w:rsidRPr="00A44FF4" w:rsidRDefault="00A344B3" w:rsidP="00A344B3">
      <w:pPr>
        <w:ind w:firstLineChars="200" w:firstLine="640"/>
        <w:rPr>
          <w:rFonts w:ascii="仿宋" w:eastAsia="仿宋" w:hAnsi="仿宋"/>
          <w:sz w:val="32"/>
          <w:szCs w:val="32"/>
        </w:rPr>
      </w:pPr>
      <w:r w:rsidRPr="00A44FF4">
        <w:rPr>
          <w:rFonts w:ascii="仿宋" w:eastAsia="仿宋" w:hAnsi="仿宋" w:hint="eastAsia"/>
          <w:sz w:val="32"/>
          <w:szCs w:val="32"/>
        </w:rPr>
        <w:t>响应单位若与滨州鑫源节能服务有限公司达成销售业务合作，向其交付的产品应当达到国家、山东省及相关行业现行标准的合格条件</w:t>
      </w:r>
      <w:r w:rsidR="00CF4D45" w:rsidRPr="00A44FF4">
        <w:rPr>
          <w:rFonts w:ascii="仿宋" w:eastAsia="仿宋" w:hAnsi="仿宋" w:hint="eastAsia"/>
          <w:sz w:val="32"/>
          <w:szCs w:val="32"/>
        </w:rPr>
        <w:t>外</w:t>
      </w:r>
      <w:r w:rsidRPr="00A44FF4">
        <w:rPr>
          <w:rFonts w:ascii="仿宋" w:eastAsia="仿宋" w:hAnsi="仿宋" w:hint="eastAsia"/>
          <w:sz w:val="32"/>
          <w:szCs w:val="32"/>
        </w:rPr>
        <w:t>，</w:t>
      </w:r>
      <w:r w:rsidR="00CF4D45" w:rsidRPr="00A44FF4">
        <w:rPr>
          <w:rFonts w:ascii="仿宋" w:eastAsia="仿宋" w:hAnsi="仿宋" w:hint="eastAsia"/>
          <w:sz w:val="32"/>
          <w:szCs w:val="32"/>
        </w:rPr>
        <w:t>还应满足下列标准及要求：</w:t>
      </w:r>
    </w:p>
    <w:p w:rsidR="0085538D" w:rsidRPr="00A44FF4" w:rsidRDefault="00B14529" w:rsidP="0085538D">
      <w:pPr>
        <w:pStyle w:val="CM6"/>
        <w:spacing w:line="360" w:lineRule="auto"/>
        <w:ind w:firstLineChars="148" w:firstLine="475"/>
        <w:rPr>
          <w:rFonts w:ascii="仿宋" w:eastAsia="仿宋" w:hAnsi="仿宋" w:cs="Times New Roman"/>
          <w:b/>
          <w:sz w:val="32"/>
          <w:szCs w:val="32"/>
        </w:rPr>
      </w:pPr>
      <w:r w:rsidRPr="00A44FF4">
        <w:rPr>
          <w:rFonts w:ascii="仿宋" w:eastAsia="仿宋" w:hAnsi="仿宋" w:cs="宋体" w:hint="eastAsia"/>
          <w:b/>
          <w:bCs/>
          <w:sz w:val="32"/>
          <w:szCs w:val="32"/>
        </w:rPr>
        <w:t>一</w:t>
      </w:r>
      <w:r w:rsidR="00541C39" w:rsidRPr="00A44FF4">
        <w:rPr>
          <w:rFonts w:ascii="仿宋" w:eastAsia="仿宋" w:hAnsi="仿宋" w:cs="宋体" w:hint="eastAsia"/>
          <w:b/>
          <w:bCs/>
          <w:sz w:val="32"/>
          <w:szCs w:val="32"/>
        </w:rPr>
        <w:t>、</w:t>
      </w:r>
      <w:r w:rsidR="00FE73A7" w:rsidRPr="00A44FF4">
        <w:rPr>
          <w:rFonts w:ascii="仿宋" w:eastAsia="仿宋" w:hAnsi="仿宋" w:cs="宋体" w:hint="eastAsia"/>
          <w:b/>
          <w:bCs/>
          <w:sz w:val="32"/>
          <w:szCs w:val="32"/>
        </w:rPr>
        <w:t>套筒式补偿器类</w:t>
      </w:r>
      <w:r w:rsidR="002B41CE" w:rsidRPr="00A44FF4">
        <w:rPr>
          <w:rFonts w:ascii="仿宋" w:eastAsia="仿宋" w:hAnsi="仿宋" w:hint="eastAsia"/>
          <w:sz w:val="32"/>
          <w:szCs w:val="32"/>
        </w:rPr>
        <w:t>产品执行标准：</w:t>
      </w:r>
      <w:r w:rsidR="0085538D" w:rsidRPr="00A44FF4">
        <w:rPr>
          <w:rFonts w:ascii="仿宋" w:eastAsia="仿宋" w:hAnsi="仿宋" w:cs="Times New Roman" w:hint="eastAsia"/>
          <w:bCs/>
          <w:sz w:val="32"/>
          <w:szCs w:val="32"/>
        </w:rPr>
        <w:t>接管执行《输送流体用无缝钢管》GB8163</w:t>
      </w:r>
      <w:r w:rsidR="0085538D" w:rsidRPr="00A44FF4">
        <w:rPr>
          <w:rFonts w:ascii="仿宋" w:eastAsia="仿宋" w:hAnsi="仿宋" w:hint="eastAsia"/>
          <w:bCs/>
          <w:sz w:val="32"/>
          <w:szCs w:val="32"/>
        </w:rPr>
        <w:t>；</w:t>
      </w:r>
      <w:r w:rsidR="0085538D" w:rsidRPr="00A44FF4">
        <w:rPr>
          <w:rFonts w:ascii="仿宋" w:eastAsia="仿宋" w:hAnsi="仿宋" w:cs="Times New Roman" w:hint="eastAsia"/>
          <w:sz w:val="32"/>
          <w:szCs w:val="32"/>
        </w:rPr>
        <w:t>焊缝的标准严格遵守《气焊、焊条电弧焊、气体保护焊和高能束焊的推荐坡口》GB/T 985.1-2008</w:t>
      </w:r>
      <w:r w:rsidR="0085538D" w:rsidRPr="00A44FF4">
        <w:rPr>
          <w:rFonts w:ascii="仿宋" w:eastAsia="仿宋" w:hAnsi="仿宋" w:hint="eastAsia"/>
          <w:sz w:val="32"/>
          <w:szCs w:val="32"/>
        </w:rPr>
        <w:t>；</w:t>
      </w:r>
      <w:r w:rsidR="0085538D" w:rsidRPr="00A44FF4">
        <w:rPr>
          <w:rFonts w:ascii="仿宋" w:eastAsia="仿宋" w:hAnsi="仿宋" w:cs="Times New Roman" w:hint="eastAsia"/>
          <w:sz w:val="32"/>
          <w:szCs w:val="32"/>
        </w:rPr>
        <w:t>卷管符合标准GB50235-2010《工业金属管道工程施工》。套筒</w:t>
      </w:r>
      <w:r w:rsidR="006418DB" w:rsidRPr="00A44FF4">
        <w:rPr>
          <w:rFonts w:ascii="仿宋" w:eastAsia="仿宋" w:hAnsi="仿宋" w:cs="Times New Roman" w:hint="eastAsia"/>
          <w:sz w:val="32"/>
          <w:szCs w:val="32"/>
        </w:rPr>
        <w:t>式</w:t>
      </w:r>
      <w:r w:rsidR="0085538D" w:rsidRPr="00A44FF4">
        <w:rPr>
          <w:rFonts w:ascii="仿宋" w:eastAsia="仿宋" w:hAnsi="仿宋" w:cs="Times New Roman" w:hint="eastAsia"/>
          <w:sz w:val="32"/>
          <w:szCs w:val="32"/>
        </w:rPr>
        <w:t>补偿器产品按照CJ/T 487-2015执行。</w:t>
      </w:r>
    </w:p>
    <w:p w:rsidR="00541C39" w:rsidRPr="00A44FF4" w:rsidRDefault="00B14529" w:rsidP="00541C39">
      <w:pPr>
        <w:pStyle w:val="2"/>
        <w:tabs>
          <w:tab w:val="left" w:pos="0"/>
          <w:tab w:val="left" w:pos="180"/>
          <w:tab w:val="left" w:pos="360"/>
        </w:tabs>
        <w:spacing w:line="360" w:lineRule="auto"/>
        <w:ind w:firstLineChars="196" w:firstLine="630"/>
        <w:rPr>
          <w:rFonts w:ascii="仿宋" w:eastAsia="仿宋" w:hAnsi="仿宋" w:cs="宋体"/>
          <w:b/>
          <w:bCs/>
          <w:sz w:val="32"/>
          <w:szCs w:val="32"/>
        </w:rPr>
      </w:pPr>
      <w:r w:rsidRPr="00A44FF4">
        <w:rPr>
          <w:rFonts w:ascii="仿宋" w:eastAsia="仿宋" w:hAnsi="仿宋" w:cs="宋体" w:hint="eastAsia"/>
          <w:b/>
          <w:bCs/>
          <w:sz w:val="32"/>
          <w:szCs w:val="32"/>
        </w:rPr>
        <w:t>二</w:t>
      </w:r>
      <w:r w:rsidR="0085538D" w:rsidRPr="00A44FF4">
        <w:rPr>
          <w:rFonts w:ascii="仿宋" w:eastAsia="仿宋" w:hAnsi="仿宋" w:cs="宋体" w:hint="eastAsia"/>
          <w:b/>
          <w:bCs/>
          <w:sz w:val="32"/>
          <w:szCs w:val="32"/>
        </w:rPr>
        <w:t>、</w:t>
      </w:r>
      <w:r w:rsidR="00FE73A7" w:rsidRPr="00A44FF4">
        <w:rPr>
          <w:rFonts w:ascii="仿宋" w:eastAsia="仿宋" w:hAnsi="仿宋" w:cs="宋体" w:hint="eastAsia"/>
          <w:b/>
          <w:bCs/>
          <w:sz w:val="32"/>
          <w:szCs w:val="32"/>
        </w:rPr>
        <w:t>套筒式补偿器类</w:t>
      </w:r>
      <w:r w:rsidR="00FE73A7" w:rsidRPr="00A44FF4">
        <w:rPr>
          <w:rFonts w:ascii="仿宋" w:eastAsia="仿宋" w:hAnsi="仿宋" w:hint="eastAsia"/>
          <w:sz w:val="32"/>
          <w:szCs w:val="32"/>
        </w:rPr>
        <w:t>产品</w:t>
      </w:r>
      <w:r w:rsidR="0085538D" w:rsidRPr="00A44FF4">
        <w:rPr>
          <w:rFonts w:ascii="仿宋" w:eastAsia="仿宋" w:hAnsi="仿宋" w:cs="宋体" w:hint="eastAsia"/>
          <w:b/>
          <w:bCs/>
          <w:sz w:val="32"/>
          <w:szCs w:val="32"/>
        </w:rPr>
        <w:t>技术要求：</w:t>
      </w:r>
    </w:p>
    <w:p w:rsidR="00541C39" w:rsidRPr="00A44FF4" w:rsidRDefault="00541C39" w:rsidP="00541C39">
      <w:pPr>
        <w:pStyle w:val="CM6"/>
        <w:spacing w:line="360" w:lineRule="auto"/>
        <w:ind w:firstLineChars="148" w:firstLine="474"/>
        <w:rPr>
          <w:rFonts w:ascii="仿宋" w:eastAsia="仿宋" w:hAnsi="仿宋" w:cs="Times New Roman"/>
          <w:sz w:val="32"/>
          <w:szCs w:val="32"/>
        </w:rPr>
      </w:pPr>
      <w:r w:rsidRPr="00A44FF4">
        <w:rPr>
          <w:rFonts w:ascii="仿宋" w:eastAsia="仿宋" w:hAnsi="仿宋" w:cs="Times New Roman" w:hint="eastAsia"/>
          <w:sz w:val="32"/>
          <w:szCs w:val="32"/>
        </w:rPr>
        <w:t>（一）介质：高温水</w:t>
      </w:r>
    </w:p>
    <w:p w:rsidR="00541C39" w:rsidRPr="00A44FF4" w:rsidRDefault="00541C39" w:rsidP="00541C39">
      <w:pPr>
        <w:pStyle w:val="CM6"/>
        <w:spacing w:line="360" w:lineRule="auto"/>
        <w:ind w:firstLineChars="148" w:firstLine="474"/>
        <w:rPr>
          <w:rFonts w:ascii="仿宋" w:eastAsia="仿宋" w:hAnsi="仿宋" w:cs="Times New Roman"/>
          <w:sz w:val="32"/>
          <w:szCs w:val="32"/>
        </w:rPr>
      </w:pPr>
      <w:r w:rsidRPr="00A44FF4">
        <w:rPr>
          <w:rFonts w:ascii="仿宋" w:eastAsia="仿宋" w:hAnsi="仿宋" w:cs="Times New Roman" w:hint="eastAsia"/>
          <w:sz w:val="32"/>
          <w:szCs w:val="32"/>
        </w:rPr>
        <w:t>（二）设计压力； 2.5Mpa (根据设计要求大管径）1.6Mpa。</w:t>
      </w:r>
    </w:p>
    <w:p w:rsidR="00541C39" w:rsidRPr="00A44FF4" w:rsidRDefault="00541C39" w:rsidP="00541C39">
      <w:pPr>
        <w:pStyle w:val="CM6"/>
        <w:spacing w:line="360" w:lineRule="auto"/>
        <w:ind w:firstLineChars="148" w:firstLine="474"/>
        <w:rPr>
          <w:rFonts w:ascii="仿宋" w:eastAsia="仿宋" w:hAnsi="仿宋" w:cs="Times New Roman"/>
          <w:sz w:val="32"/>
          <w:szCs w:val="32"/>
        </w:rPr>
      </w:pPr>
      <w:r w:rsidRPr="00A44FF4">
        <w:rPr>
          <w:rFonts w:ascii="仿宋" w:eastAsia="仿宋" w:hAnsi="仿宋" w:cs="Times New Roman" w:hint="eastAsia"/>
          <w:sz w:val="32"/>
          <w:szCs w:val="32"/>
        </w:rPr>
        <w:t>（三）设计温度： 150℃</w:t>
      </w:r>
    </w:p>
    <w:p w:rsidR="00541C39" w:rsidRPr="00A44FF4" w:rsidRDefault="00541C39" w:rsidP="00541C39">
      <w:pPr>
        <w:pStyle w:val="CM6"/>
        <w:spacing w:line="360" w:lineRule="auto"/>
        <w:ind w:firstLineChars="148" w:firstLine="474"/>
        <w:rPr>
          <w:rFonts w:ascii="仿宋" w:eastAsia="仿宋" w:hAnsi="仿宋" w:cs="Times New Roman"/>
          <w:b/>
          <w:bCs/>
          <w:sz w:val="32"/>
          <w:szCs w:val="32"/>
        </w:rPr>
      </w:pPr>
      <w:r w:rsidRPr="00A44FF4">
        <w:rPr>
          <w:rFonts w:ascii="仿宋" w:eastAsia="仿宋" w:hAnsi="仿宋" w:cs="Times New Roman" w:hint="eastAsia"/>
          <w:sz w:val="32"/>
          <w:szCs w:val="32"/>
        </w:rPr>
        <w:t>（四）材质：</w:t>
      </w:r>
      <w:r w:rsidRPr="00A44FF4">
        <w:rPr>
          <w:rFonts w:ascii="仿宋" w:eastAsia="仿宋" w:hAnsi="仿宋" w:cs="Times New Roman"/>
          <w:bCs/>
          <w:sz w:val="32"/>
          <w:szCs w:val="32"/>
        </w:rPr>
        <w:t>≥</w:t>
      </w:r>
      <w:r w:rsidRPr="00A44FF4">
        <w:rPr>
          <w:rFonts w:ascii="仿宋" w:eastAsia="仿宋" w:hAnsi="仿宋" w:cs="Times New Roman" w:hint="eastAsia"/>
          <w:bCs/>
          <w:sz w:val="32"/>
          <w:szCs w:val="32"/>
        </w:rPr>
        <w:t>200采用Q235B碳钢板，＜200采用20#钢。</w:t>
      </w:r>
    </w:p>
    <w:p w:rsidR="00541C39" w:rsidRPr="00A44FF4" w:rsidRDefault="00541C39" w:rsidP="00541C39">
      <w:pPr>
        <w:pStyle w:val="CM6"/>
        <w:spacing w:line="360" w:lineRule="auto"/>
        <w:ind w:firstLineChars="148" w:firstLine="474"/>
        <w:rPr>
          <w:rFonts w:ascii="仿宋" w:eastAsia="仿宋" w:hAnsi="仿宋" w:cs="Times New Roman"/>
          <w:sz w:val="32"/>
          <w:szCs w:val="32"/>
        </w:rPr>
      </w:pPr>
      <w:r w:rsidRPr="00A44FF4">
        <w:rPr>
          <w:rFonts w:ascii="仿宋" w:eastAsia="仿宋" w:hAnsi="仿宋" w:cs="Times New Roman" w:hint="eastAsia"/>
          <w:bCs/>
          <w:sz w:val="32"/>
          <w:szCs w:val="32"/>
        </w:rPr>
        <w:t>（五）</w:t>
      </w:r>
      <w:r w:rsidRPr="00A44FF4">
        <w:rPr>
          <w:rFonts w:ascii="仿宋" w:eastAsia="仿宋" w:hAnsi="仿宋" w:cs="Times New Roman" w:hint="eastAsia"/>
          <w:sz w:val="32"/>
          <w:szCs w:val="32"/>
        </w:rPr>
        <w:t>套筒</w:t>
      </w:r>
      <w:r w:rsidR="006418DB" w:rsidRPr="00A44FF4">
        <w:rPr>
          <w:rFonts w:ascii="仿宋" w:eastAsia="仿宋" w:hAnsi="仿宋" w:cs="Times New Roman" w:hint="eastAsia"/>
          <w:sz w:val="32"/>
          <w:szCs w:val="32"/>
        </w:rPr>
        <w:t>式</w:t>
      </w:r>
      <w:r w:rsidRPr="00A44FF4">
        <w:rPr>
          <w:rFonts w:ascii="仿宋" w:eastAsia="仿宋" w:hAnsi="仿宋" w:cs="Times New Roman" w:hint="eastAsia"/>
          <w:sz w:val="32"/>
          <w:szCs w:val="32"/>
        </w:rPr>
        <w:t>补偿器与管道连接采用焊接方式，补偿器两端留有便于和管道焊接用的端管。端管与管道接口处的外径及壁厚应与管道相同，并加工30°坡口。</w:t>
      </w:r>
    </w:p>
    <w:p w:rsidR="00541C39" w:rsidRPr="00A44FF4" w:rsidRDefault="0085538D" w:rsidP="00541C39">
      <w:pPr>
        <w:pStyle w:val="CM6"/>
        <w:spacing w:line="360" w:lineRule="auto"/>
        <w:ind w:firstLineChars="148" w:firstLine="474"/>
        <w:rPr>
          <w:rFonts w:ascii="仿宋" w:eastAsia="仿宋" w:hAnsi="仿宋" w:cs="Times New Roman"/>
          <w:sz w:val="32"/>
          <w:szCs w:val="32"/>
        </w:rPr>
      </w:pPr>
      <w:r w:rsidRPr="00A44FF4">
        <w:rPr>
          <w:rFonts w:ascii="仿宋" w:eastAsia="仿宋" w:hAnsi="仿宋" w:cs="Times New Roman" w:hint="eastAsia"/>
          <w:sz w:val="32"/>
          <w:szCs w:val="32"/>
        </w:rPr>
        <w:t>（六）</w:t>
      </w:r>
      <w:r w:rsidR="00541C39" w:rsidRPr="00A44FF4">
        <w:rPr>
          <w:rFonts w:ascii="仿宋" w:eastAsia="仿宋" w:hAnsi="仿宋" w:cs="Times New Roman" w:hint="eastAsia"/>
          <w:sz w:val="32"/>
          <w:szCs w:val="32"/>
        </w:rPr>
        <w:t>套筒</w:t>
      </w:r>
      <w:r w:rsidR="006418DB" w:rsidRPr="00A44FF4">
        <w:rPr>
          <w:rFonts w:ascii="仿宋" w:eastAsia="仿宋" w:hAnsi="仿宋" w:cs="Times New Roman" w:hint="eastAsia"/>
          <w:sz w:val="32"/>
          <w:szCs w:val="32"/>
        </w:rPr>
        <w:t>式</w:t>
      </w:r>
      <w:r w:rsidR="00541C39" w:rsidRPr="00A44FF4">
        <w:rPr>
          <w:rFonts w:ascii="仿宋" w:eastAsia="仿宋" w:hAnsi="仿宋" w:cs="Times New Roman" w:hint="eastAsia"/>
          <w:sz w:val="32"/>
          <w:szCs w:val="32"/>
        </w:rPr>
        <w:t>补偿器采用伸缩式防脱自密封套筒式补偿器,密封、填料为注填式柔性石墨材料。保护筒的焊接采用埋弧自动焊。碳钢与碳钢的焊接采用电弧焊。</w:t>
      </w:r>
    </w:p>
    <w:p w:rsidR="00B14529" w:rsidRPr="00A44FF4" w:rsidRDefault="0085538D" w:rsidP="00B14529">
      <w:pPr>
        <w:pStyle w:val="CM6"/>
        <w:spacing w:line="360" w:lineRule="auto"/>
        <w:ind w:firstLineChars="148" w:firstLine="474"/>
        <w:rPr>
          <w:rFonts w:ascii="仿宋" w:eastAsia="仿宋" w:hAnsi="仿宋" w:cs="Times New Roman"/>
          <w:sz w:val="32"/>
          <w:szCs w:val="32"/>
        </w:rPr>
      </w:pPr>
      <w:r w:rsidRPr="00A44FF4">
        <w:rPr>
          <w:rFonts w:ascii="仿宋" w:eastAsia="仿宋" w:hAnsi="仿宋" w:cs="Times New Roman" w:hint="eastAsia"/>
          <w:sz w:val="32"/>
          <w:szCs w:val="32"/>
        </w:rPr>
        <w:t>（七）</w:t>
      </w:r>
      <w:r w:rsidR="00541C39" w:rsidRPr="00A44FF4">
        <w:rPr>
          <w:rFonts w:ascii="仿宋" w:eastAsia="仿宋" w:hAnsi="仿宋" w:cs="Times New Roman" w:hint="eastAsia"/>
          <w:sz w:val="32"/>
          <w:szCs w:val="32"/>
        </w:rPr>
        <w:t>套筒</w:t>
      </w:r>
      <w:r w:rsidR="006418DB" w:rsidRPr="00A44FF4">
        <w:rPr>
          <w:rFonts w:ascii="仿宋" w:eastAsia="仿宋" w:hAnsi="仿宋" w:cs="Times New Roman" w:hint="eastAsia"/>
          <w:sz w:val="32"/>
          <w:szCs w:val="32"/>
        </w:rPr>
        <w:t>式</w:t>
      </w:r>
      <w:r w:rsidR="00541C39" w:rsidRPr="00A44FF4">
        <w:rPr>
          <w:rFonts w:ascii="仿宋" w:eastAsia="仿宋" w:hAnsi="仿宋" w:cs="Times New Roman" w:hint="eastAsia"/>
          <w:sz w:val="32"/>
          <w:szCs w:val="32"/>
        </w:rPr>
        <w:t>补偿器主要部件为活动端管、固定连接端管、</w:t>
      </w:r>
      <w:r w:rsidR="00541C39" w:rsidRPr="00A44FF4">
        <w:rPr>
          <w:rFonts w:ascii="仿宋" w:eastAsia="仿宋" w:hAnsi="仿宋" w:cs="Times New Roman" w:hint="eastAsia"/>
          <w:sz w:val="32"/>
          <w:szCs w:val="32"/>
        </w:rPr>
        <w:lastRenderedPageBreak/>
        <w:t>密封组件组成。</w:t>
      </w:r>
    </w:p>
    <w:p w:rsidR="00FE6DB0" w:rsidRPr="00A44FF4" w:rsidRDefault="00B14529" w:rsidP="00FE6DB0">
      <w:pPr>
        <w:pStyle w:val="CM6"/>
        <w:spacing w:line="360" w:lineRule="auto"/>
        <w:ind w:firstLineChars="148" w:firstLine="474"/>
        <w:rPr>
          <w:rFonts w:ascii="仿宋" w:eastAsia="仿宋" w:hAnsi="仿宋" w:cs="Times New Roman" w:hint="eastAsia"/>
          <w:bCs/>
          <w:sz w:val="32"/>
          <w:szCs w:val="32"/>
        </w:rPr>
      </w:pPr>
      <w:r w:rsidRPr="00A44FF4">
        <w:rPr>
          <w:rFonts w:ascii="仿宋" w:eastAsia="仿宋" w:hAnsi="仿宋" w:cs="Times New Roman" w:hint="eastAsia"/>
          <w:bCs/>
          <w:sz w:val="32"/>
          <w:szCs w:val="32"/>
        </w:rPr>
        <w:t>三</w:t>
      </w:r>
      <w:r w:rsidR="0085538D" w:rsidRPr="00A44FF4">
        <w:rPr>
          <w:rFonts w:ascii="仿宋" w:eastAsia="仿宋" w:hAnsi="仿宋" w:cs="Times New Roman" w:hint="eastAsia"/>
          <w:bCs/>
          <w:sz w:val="32"/>
          <w:szCs w:val="32"/>
        </w:rPr>
        <w:t>、</w:t>
      </w:r>
      <w:r w:rsidR="00FE73A7" w:rsidRPr="00A44FF4">
        <w:rPr>
          <w:rFonts w:ascii="仿宋" w:eastAsia="仿宋" w:hAnsi="仿宋" w:cs="Times New Roman" w:hint="eastAsia"/>
          <w:bCs/>
          <w:sz w:val="32"/>
          <w:szCs w:val="32"/>
        </w:rPr>
        <w:t>管件、法兰类产品执行标准：</w:t>
      </w:r>
      <w:r w:rsidR="00FE6DB0" w:rsidRPr="00A44FF4">
        <w:rPr>
          <w:rFonts w:ascii="仿宋" w:eastAsia="仿宋" w:hAnsi="仿宋" w:cs="Times New Roman" w:hint="eastAsia"/>
          <w:bCs/>
          <w:sz w:val="32"/>
          <w:szCs w:val="32"/>
        </w:rPr>
        <w:t>管件：GB12459-2017</w:t>
      </w:r>
      <w:r w:rsidR="00FE6DB0" w:rsidRPr="00A44FF4">
        <w:rPr>
          <w:rFonts w:ascii="仿宋" w:eastAsia="仿宋" w:hAnsi="仿宋" w:cs="Times New Roman" w:hint="eastAsia"/>
          <w:bCs/>
          <w:sz w:val="32"/>
          <w:szCs w:val="32"/>
        </w:rPr>
        <w:t>；</w:t>
      </w:r>
    </w:p>
    <w:p w:rsidR="00FE73A7" w:rsidRPr="00A44FF4" w:rsidRDefault="00FE6DB0" w:rsidP="00FE6DB0">
      <w:pPr>
        <w:pStyle w:val="CM6"/>
        <w:spacing w:line="360" w:lineRule="auto"/>
        <w:ind w:firstLineChars="148" w:firstLine="474"/>
        <w:rPr>
          <w:rFonts w:ascii="仿宋" w:eastAsia="仿宋" w:hAnsi="仿宋" w:cs="Times New Roman"/>
          <w:bCs/>
          <w:sz w:val="32"/>
          <w:szCs w:val="32"/>
        </w:rPr>
      </w:pPr>
      <w:r w:rsidRPr="00A44FF4">
        <w:rPr>
          <w:rFonts w:ascii="仿宋" w:eastAsia="仿宋" w:hAnsi="仿宋" w:cs="Times New Roman" w:hint="eastAsia"/>
          <w:bCs/>
          <w:sz w:val="32"/>
          <w:szCs w:val="32"/>
        </w:rPr>
        <w:t>法兰：平焊法兰执行标准：HG/ T20592-2009</w:t>
      </w:r>
      <w:r w:rsidRPr="00A44FF4">
        <w:rPr>
          <w:rFonts w:ascii="仿宋" w:eastAsia="仿宋" w:hAnsi="仿宋" w:cs="Times New Roman" w:hint="eastAsia"/>
          <w:bCs/>
          <w:sz w:val="32"/>
          <w:szCs w:val="32"/>
        </w:rPr>
        <w:t>；</w:t>
      </w:r>
      <w:r w:rsidRPr="00A44FF4">
        <w:rPr>
          <w:rFonts w:ascii="仿宋" w:eastAsia="仿宋" w:hAnsi="仿宋" w:cs="Times New Roman" w:hint="eastAsia"/>
          <w:bCs/>
          <w:sz w:val="32"/>
          <w:szCs w:val="32"/>
        </w:rPr>
        <w:t>对焊法兰执行标准：GB/T9115-2010。</w:t>
      </w:r>
    </w:p>
    <w:p w:rsidR="00FE73A7" w:rsidRPr="00A44FF4" w:rsidRDefault="00FE73A7" w:rsidP="00FE73A7">
      <w:pPr>
        <w:pStyle w:val="CM6"/>
        <w:spacing w:line="360" w:lineRule="auto"/>
        <w:ind w:firstLineChars="148" w:firstLine="474"/>
        <w:rPr>
          <w:rFonts w:ascii="仿宋" w:eastAsia="仿宋" w:hAnsi="仿宋" w:cs="宋体"/>
          <w:b/>
          <w:bCs/>
          <w:sz w:val="32"/>
          <w:szCs w:val="32"/>
        </w:rPr>
      </w:pPr>
      <w:r w:rsidRPr="00A44FF4">
        <w:rPr>
          <w:rFonts w:ascii="仿宋" w:eastAsia="仿宋" w:hAnsi="仿宋" w:cs="Times New Roman" w:hint="eastAsia"/>
          <w:bCs/>
          <w:sz w:val="32"/>
          <w:szCs w:val="32"/>
        </w:rPr>
        <w:t>四、管件、法兰类产品</w:t>
      </w:r>
      <w:r w:rsidRPr="00A44FF4">
        <w:rPr>
          <w:rFonts w:ascii="仿宋" w:eastAsia="仿宋" w:hAnsi="仿宋" w:cs="宋体" w:hint="eastAsia"/>
          <w:b/>
          <w:bCs/>
          <w:sz w:val="32"/>
          <w:szCs w:val="32"/>
        </w:rPr>
        <w:t>技术要求：</w:t>
      </w:r>
    </w:p>
    <w:p w:rsidR="00FE73A7" w:rsidRPr="00A44FF4" w:rsidRDefault="00FE73A7" w:rsidP="00FE73A7">
      <w:pPr>
        <w:pStyle w:val="Default"/>
        <w:ind w:firstLineChars="200" w:firstLine="640"/>
        <w:rPr>
          <w:rFonts w:ascii="仿宋" w:eastAsia="仿宋" w:hAnsi="仿宋" w:cs="Times New Roman"/>
          <w:bCs/>
          <w:color w:val="auto"/>
          <w:sz w:val="32"/>
          <w:szCs w:val="32"/>
        </w:rPr>
      </w:pPr>
      <w:r w:rsidRPr="00A44FF4">
        <w:rPr>
          <w:rFonts w:ascii="仿宋" w:eastAsia="仿宋" w:hAnsi="仿宋" w:cs="Times New Roman" w:hint="eastAsia"/>
          <w:bCs/>
          <w:color w:val="auto"/>
          <w:sz w:val="32"/>
          <w:szCs w:val="32"/>
        </w:rPr>
        <w:t>（一）材质：20#钢，国标。</w:t>
      </w:r>
    </w:p>
    <w:p w:rsidR="00FE73A7" w:rsidRPr="00A44FF4" w:rsidRDefault="00FE73A7" w:rsidP="00FE73A7">
      <w:pPr>
        <w:pStyle w:val="Default"/>
        <w:ind w:firstLineChars="200" w:firstLine="640"/>
        <w:rPr>
          <w:rFonts w:ascii="仿宋" w:eastAsia="仿宋" w:hAnsi="仿宋" w:cs="Times New Roman"/>
          <w:bCs/>
          <w:color w:val="auto"/>
          <w:sz w:val="32"/>
          <w:szCs w:val="32"/>
        </w:rPr>
      </w:pPr>
      <w:r w:rsidRPr="00A44FF4">
        <w:rPr>
          <w:rFonts w:ascii="仿宋" w:eastAsia="仿宋" w:hAnsi="仿宋" w:cs="Times New Roman" w:hint="eastAsia"/>
          <w:bCs/>
          <w:color w:val="auto"/>
          <w:sz w:val="32"/>
          <w:szCs w:val="32"/>
        </w:rPr>
        <w:t>（二）管件分类：</w:t>
      </w:r>
    </w:p>
    <w:p w:rsidR="00FE73A7" w:rsidRPr="00A44FF4" w:rsidRDefault="00FE73A7" w:rsidP="00FE73A7">
      <w:pPr>
        <w:pStyle w:val="Default"/>
        <w:ind w:firstLineChars="200" w:firstLine="640"/>
        <w:rPr>
          <w:rFonts w:ascii="仿宋" w:eastAsia="仿宋" w:hAnsi="仿宋" w:cs="Times New Roman"/>
          <w:bCs/>
          <w:color w:val="auto"/>
          <w:sz w:val="32"/>
          <w:szCs w:val="32"/>
        </w:rPr>
      </w:pPr>
      <w:r w:rsidRPr="00A44FF4">
        <w:rPr>
          <w:rFonts w:ascii="仿宋" w:eastAsia="仿宋" w:hAnsi="仿宋" w:cs="Times New Roman" w:hint="eastAsia"/>
          <w:bCs/>
          <w:color w:val="auto"/>
          <w:sz w:val="32"/>
          <w:szCs w:val="32"/>
        </w:rPr>
        <w:t xml:space="preserve">1、变径：壁厚比同型号管道大2-3mm，20#钢。 </w:t>
      </w:r>
    </w:p>
    <w:p w:rsidR="00FE73A7" w:rsidRPr="00A44FF4" w:rsidRDefault="00FE73A7" w:rsidP="00FE73A7">
      <w:pPr>
        <w:pStyle w:val="Default"/>
        <w:ind w:firstLineChars="200" w:firstLine="640"/>
        <w:rPr>
          <w:rFonts w:ascii="仿宋" w:eastAsia="仿宋" w:hAnsi="仿宋" w:cs="Times New Roman"/>
          <w:bCs/>
          <w:color w:val="auto"/>
          <w:sz w:val="32"/>
          <w:szCs w:val="32"/>
        </w:rPr>
      </w:pPr>
      <w:r w:rsidRPr="00A44FF4">
        <w:rPr>
          <w:rFonts w:ascii="仿宋" w:eastAsia="仿宋" w:hAnsi="仿宋" w:cs="Times New Roman" w:hint="eastAsia"/>
          <w:bCs/>
          <w:color w:val="auto"/>
          <w:sz w:val="32"/>
          <w:szCs w:val="32"/>
        </w:rPr>
        <w:t>2、封头：执行国标，壁厚比同型号的管道厚2-3mm ， 20#钢。</w:t>
      </w:r>
    </w:p>
    <w:p w:rsidR="00FE73A7" w:rsidRPr="00A44FF4" w:rsidRDefault="00FE73A7" w:rsidP="00FE73A7">
      <w:pPr>
        <w:pStyle w:val="Default"/>
        <w:ind w:firstLineChars="200" w:firstLine="640"/>
        <w:rPr>
          <w:rFonts w:ascii="仿宋" w:eastAsia="仿宋" w:hAnsi="仿宋" w:cs="Times New Roman"/>
          <w:bCs/>
          <w:color w:val="auto"/>
          <w:sz w:val="32"/>
          <w:szCs w:val="32"/>
        </w:rPr>
      </w:pPr>
      <w:r w:rsidRPr="00A44FF4">
        <w:rPr>
          <w:rFonts w:ascii="仿宋" w:eastAsia="仿宋" w:hAnsi="仿宋" w:cs="Times New Roman" w:hint="eastAsia"/>
          <w:bCs/>
          <w:color w:val="auto"/>
          <w:sz w:val="32"/>
          <w:szCs w:val="32"/>
        </w:rPr>
        <w:t xml:space="preserve">3、三通：壁厚比同型号管道大2-3mm，20#钢。   </w:t>
      </w:r>
    </w:p>
    <w:p w:rsidR="00FE73A7" w:rsidRPr="00A44FF4" w:rsidRDefault="00FE73A7" w:rsidP="00FE73A7">
      <w:pPr>
        <w:pStyle w:val="Default"/>
        <w:ind w:firstLineChars="200" w:firstLine="640"/>
        <w:rPr>
          <w:rFonts w:ascii="仿宋" w:eastAsia="仿宋" w:hAnsi="仿宋" w:cs="Times New Roman"/>
          <w:bCs/>
          <w:color w:val="auto"/>
          <w:sz w:val="32"/>
          <w:szCs w:val="32"/>
        </w:rPr>
      </w:pPr>
      <w:r w:rsidRPr="00A44FF4">
        <w:rPr>
          <w:rFonts w:ascii="仿宋" w:eastAsia="仿宋" w:hAnsi="仿宋" w:cs="Times New Roman" w:hint="eastAsia"/>
          <w:bCs/>
          <w:color w:val="auto"/>
          <w:sz w:val="32"/>
          <w:szCs w:val="32"/>
        </w:rPr>
        <w:t>4、弯头：R=1.5D R=3D 热压弯头、煨制弯头壁厚比同型号管道大2-3mm，20#钢。</w:t>
      </w:r>
    </w:p>
    <w:p w:rsidR="0085538D" w:rsidRPr="00A44FF4" w:rsidRDefault="00FE6DB0" w:rsidP="00FE6DB0">
      <w:pPr>
        <w:pStyle w:val="CM6"/>
        <w:spacing w:line="360" w:lineRule="auto"/>
        <w:ind w:firstLineChars="148" w:firstLine="503"/>
        <w:rPr>
          <w:rFonts w:ascii="仿宋" w:eastAsia="仿宋" w:hAnsi="仿宋" w:cs="Times New Roman"/>
          <w:sz w:val="32"/>
          <w:szCs w:val="32"/>
        </w:rPr>
      </w:pPr>
      <w:r w:rsidRPr="00A44FF4">
        <w:rPr>
          <w:rFonts w:ascii="仿宋" w:eastAsia="仿宋" w:hAnsi="仿宋" w:hint="eastAsia"/>
          <w:spacing w:val="10"/>
          <w:sz w:val="32"/>
          <w:szCs w:val="32"/>
        </w:rPr>
        <w:t>五、</w:t>
      </w:r>
      <w:r w:rsidR="0085538D" w:rsidRPr="00A44FF4">
        <w:rPr>
          <w:rFonts w:ascii="仿宋" w:eastAsia="仿宋" w:hAnsi="仿宋" w:hint="eastAsia"/>
          <w:spacing w:val="10"/>
          <w:sz w:val="32"/>
          <w:szCs w:val="32"/>
        </w:rPr>
        <w:t>质保要求</w:t>
      </w:r>
    </w:p>
    <w:p w:rsidR="00B14529" w:rsidRPr="00A44FF4" w:rsidRDefault="00B14529" w:rsidP="00B14529">
      <w:pPr>
        <w:pStyle w:val="Default"/>
        <w:ind w:firstLineChars="200" w:firstLine="640"/>
        <w:rPr>
          <w:rFonts w:ascii="仿宋" w:eastAsia="仿宋" w:hAnsi="仿宋" w:cs="Times New Roman"/>
          <w:bCs/>
          <w:color w:val="auto"/>
          <w:sz w:val="32"/>
          <w:szCs w:val="32"/>
        </w:rPr>
      </w:pPr>
      <w:r w:rsidRPr="00A44FF4">
        <w:rPr>
          <w:rFonts w:ascii="仿宋" w:eastAsia="仿宋" w:hAnsi="仿宋" w:cs="Times New Roman" w:hint="eastAsia"/>
          <w:color w:val="auto"/>
          <w:sz w:val="32"/>
          <w:szCs w:val="32"/>
        </w:rPr>
        <w:t>1、</w:t>
      </w:r>
      <w:r w:rsidR="00FE73A7" w:rsidRPr="00A44FF4">
        <w:rPr>
          <w:rFonts w:ascii="仿宋" w:eastAsia="仿宋" w:hAnsi="仿宋" w:hint="eastAsia"/>
          <w:b/>
          <w:bCs/>
          <w:color w:val="auto"/>
          <w:sz w:val="32"/>
          <w:szCs w:val="32"/>
        </w:rPr>
        <w:t>套筒式补偿器类、管件、法兰类</w:t>
      </w:r>
      <w:r w:rsidR="00FE73A7" w:rsidRPr="00A44FF4">
        <w:rPr>
          <w:rFonts w:ascii="仿宋" w:eastAsia="仿宋" w:hAnsi="仿宋" w:hint="eastAsia"/>
          <w:color w:val="auto"/>
          <w:sz w:val="32"/>
          <w:szCs w:val="32"/>
        </w:rPr>
        <w:t>产品</w:t>
      </w:r>
      <w:r w:rsidRPr="00A44FF4">
        <w:rPr>
          <w:rFonts w:ascii="仿宋" w:eastAsia="仿宋" w:hAnsi="仿宋" w:cs="Times New Roman" w:hint="eastAsia"/>
          <w:bCs/>
          <w:color w:val="auto"/>
          <w:sz w:val="32"/>
          <w:szCs w:val="32"/>
        </w:rPr>
        <w:t>质保期</w:t>
      </w:r>
      <w:r w:rsidR="00FE73A7" w:rsidRPr="00A44FF4">
        <w:rPr>
          <w:rFonts w:ascii="仿宋" w:eastAsia="仿宋" w:hAnsi="仿宋" w:cs="Times New Roman" w:hint="eastAsia"/>
          <w:bCs/>
          <w:color w:val="auto"/>
          <w:sz w:val="32"/>
          <w:szCs w:val="32"/>
        </w:rPr>
        <w:t>均</w:t>
      </w:r>
      <w:r w:rsidRPr="00A44FF4">
        <w:rPr>
          <w:rFonts w:ascii="仿宋" w:eastAsia="仿宋" w:hAnsi="仿宋" w:cs="Times New Roman" w:hint="eastAsia"/>
          <w:bCs/>
          <w:color w:val="auto"/>
          <w:sz w:val="32"/>
          <w:szCs w:val="32"/>
        </w:rPr>
        <w:t>应不低于24个月，自向比选人或比选人指定的第三人交付之日起计算。</w:t>
      </w:r>
    </w:p>
    <w:p w:rsidR="00B14529" w:rsidRPr="00A44FF4" w:rsidRDefault="00B14529" w:rsidP="00B14529">
      <w:pPr>
        <w:pStyle w:val="Default"/>
        <w:ind w:firstLineChars="200" w:firstLine="640"/>
        <w:rPr>
          <w:rFonts w:ascii="仿宋" w:eastAsia="仿宋" w:hAnsi="仿宋" w:cs="Times New Roman"/>
          <w:color w:val="auto"/>
          <w:sz w:val="32"/>
          <w:szCs w:val="32"/>
        </w:rPr>
      </w:pPr>
      <w:r w:rsidRPr="00A44FF4">
        <w:rPr>
          <w:rFonts w:ascii="仿宋" w:eastAsia="仿宋" w:hAnsi="仿宋" w:cs="Times New Roman" w:hint="eastAsia"/>
          <w:bCs/>
          <w:color w:val="auto"/>
          <w:sz w:val="32"/>
          <w:szCs w:val="32"/>
        </w:rPr>
        <w:t>2、</w:t>
      </w:r>
      <w:r w:rsidRPr="00A44FF4">
        <w:rPr>
          <w:rFonts w:ascii="仿宋" w:eastAsia="仿宋" w:hAnsi="仿宋" w:cs="Times New Roman" w:hint="eastAsia"/>
          <w:color w:val="auto"/>
          <w:sz w:val="32"/>
          <w:szCs w:val="32"/>
        </w:rPr>
        <w:t>质保期满，供应商对其提供的产品提供终身维护和技术支持。产品维修、更换只收取材料成本费。</w:t>
      </w:r>
    </w:p>
    <w:p w:rsidR="0085538D" w:rsidRPr="00A44FF4" w:rsidRDefault="0085538D" w:rsidP="0085538D">
      <w:pPr>
        <w:pStyle w:val="Default"/>
        <w:rPr>
          <w:color w:val="auto"/>
        </w:rPr>
      </w:pPr>
    </w:p>
    <w:p w:rsidR="00541C39" w:rsidRPr="00A44FF4" w:rsidRDefault="00541C39" w:rsidP="00541C39">
      <w:pPr>
        <w:pStyle w:val="Default"/>
        <w:rPr>
          <w:color w:val="auto"/>
        </w:rPr>
      </w:pPr>
    </w:p>
    <w:p w:rsidR="008F3A11" w:rsidRPr="00A44FF4" w:rsidRDefault="008F3A11" w:rsidP="00A344B3">
      <w:pPr>
        <w:jc w:val="left"/>
        <w:rPr>
          <w:rFonts w:ascii="仿宋" w:eastAsia="仿宋" w:hAnsi="仿宋" w:cs="仿宋"/>
          <w:sz w:val="32"/>
          <w:szCs w:val="32"/>
        </w:rPr>
      </w:pPr>
    </w:p>
    <w:p w:rsidR="00541C39" w:rsidRPr="00A44FF4" w:rsidRDefault="00541C39" w:rsidP="00A344B3">
      <w:pPr>
        <w:jc w:val="left"/>
        <w:rPr>
          <w:rFonts w:ascii="仿宋" w:eastAsia="仿宋" w:hAnsi="仿宋" w:cs="仿宋"/>
          <w:sz w:val="32"/>
          <w:szCs w:val="32"/>
        </w:rPr>
      </w:pPr>
    </w:p>
    <w:p w:rsidR="00A344B3" w:rsidRPr="00A44FF4" w:rsidRDefault="00A344B3" w:rsidP="00A344B3">
      <w:pPr>
        <w:jc w:val="left"/>
        <w:rPr>
          <w:rFonts w:ascii="仿宋" w:eastAsia="仿宋" w:hAnsi="仿宋" w:cs="仿宋"/>
          <w:sz w:val="32"/>
          <w:szCs w:val="32"/>
        </w:rPr>
      </w:pPr>
      <w:r w:rsidRPr="00A44FF4">
        <w:rPr>
          <w:rFonts w:ascii="仿宋" w:eastAsia="仿宋" w:hAnsi="仿宋" w:cs="仿宋" w:hint="eastAsia"/>
          <w:sz w:val="32"/>
          <w:szCs w:val="32"/>
        </w:rPr>
        <w:lastRenderedPageBreak/>
        <w:t>附件三:</w:t>
      </w:r>
    </w:p>
    <w:p w:rsidR="00C85C76" w:rsidRPr="00A44FF4" w:rsidRDefault="00243C2E">
      <w:pPr>
        <w:jc w:val="center"/>
        <w:rPr>
          <w:rFonts w:ascii="黑体" w:eastAsia="黑体" w:hAnsi="黑体"/>
          <w:sz w:val="44"/>
          <w:szCs w:val="44"/>
        </w:rPr>
      </w:pPr>
      <w:r w:rsidRPr="00A44FF4">
        <w:rPr>
          <w:rFonts w:ascii="黑体" w:eastAsia="黑体" w:hAnsi="黑体" w:hint="eastAsia"/>
          <w:sz w:val="44"/>
          <w:szCs w:val="44"/>
        </w:rPr>
        <w:t>比选评审办法</w:t>
      </w:r>
    </w:p>
    <w:p w:rsidR="00C85C76" w:rsidRPr="00A44FF4" w:rsidRDefault="00C85C76">
      <w:pPr>
        <w:jc w:val="center"/>
        <w:rPr>
          <w:rFonts w:ascii="仿宋" w:eastAsia="仿宋" w:hAnsi="仿宋"/>
          <w:b/>
          <w:sz w:val="10"/>
          <w:szCs w:val="10"/>
        </w:rPr>
      </w:pPr>
    </w:p>
    <w:p w:rsidR="00C85C76" w:rsidRPr="00A44FF4" w:rsidRDefault="00243C2E">
      <w:pPr>
        <w:ind w:firstLineChars="200" w:firstLine="640"/>
        <w:jc w:val="left"/>
        <w:rPr>
          <w:rFonts w:ascii="仿宋" w:eastAsia="仿宋" w:hAnsi="仿宋"/>
          <w:b/>
          <w:sz w:val="32"/>
          <w:szCs w:val="32"/>
        </w:rPr>
      </w:pPr>
      <w:r w:rsidRPr="00A44FF4">
        <w:rPr>
          <w:rFonts w:ascii="仿宋" w:eastAsia="仿宋" w:hAnsi="仿宋" w:hint="eastAsia"/>
          <w:sz w:val="32"/>
          <w:szCs w:val="32"/>
        </w:rPr>
        <w:t>我公司比选评审小组，对响应文件中下列事项进行评审，综合得分最高的</w:t>
      </w:r>
      <w:r w:rsidR="00FE73A7" w:rsidRPr="00A44FF4">
        <w:rPr>
          <w:rFonts w:ascii="仿宋" w:eastAsia="仿宋" w:hAnsi="仿宋" w:hint="eastAsia"/>
          <w:sz w:val="32"/>
          <w:szCs w:val="32"/>
        </w:rPr>
        <w:t>2-3</w:t>
      </w:r>
      <w:r w:rsidRPr="00A44FF4">
        <w:rPr>
          <w:rFonts w:ascii="仿宋" w:eastAsia="仿宋" w:hAnsi="仿宋" w:hint="eastAsia"/>
          <w:sz w:val="32"/>
          <w:szCs w:val="32"/>
        </w:rPr>
        <w:t>名</w:t>
      </w:r>
      <w:r w:rsidR="00143167" w:rsidRPr="00A44FF4">
        <w:rPr>
          <w:rFonts w:ascii="仿宋" w:eastAsia="仿宋" w:hAnsi="仿宋" w:hint="eastAsia"/>
          <w:sz w:val="32"/>
          <w:szCs w:val="32"/>
        </w:rPr>
        <w:t>（</w:t>
      </w:r>
      <w:r w:rsidRPr="00A44FF4">
        <w:rPr>
          <w:rFonts w:ascii="仿宋" w:eastAsia="仿宋" w:hAnsi="仿宋" w:hint="eastAsia"/>
          <w:sz w:val="32"/>
          <w:szCs w:val="32"/>
        </w:rPr>
        <w:t>具体名额数量由滨州</w:t>
      </w:r>
      <w:r w:rsidR="003C36D2" w:rsidRPr="00A44FF4">
        <w:rPr>
          <w:rFonts w:ascii="仿宋" w:eastAsia="仿宋" w:hAnsi="仿宋" w:hint="eastAsia"/>
          <w:sz w:val="32"/>
          <w:szCs w:val="32"/>
        </w:rPr>
        <w:t>鑫源</w:t>
      </w:r>
      <w:r w:rsidRPr="00A44FF4">
        <w:rPr>
          <w:rFonts w:ascii="仿宋" w:eastAsia="仿宋" w:hAnsi="仿宋" w:hint="eastAsia"/>
          <w:sz w:val="32"/>
          <w:szCs w:val="32"/>
        </w:rPr>
        <w:t>节能服务有限公司确定</w:t>
      </w:r>
      <w:r w:rsidR="00143167" w:rsidRPr="00A44FF4">
        <w:rPr>
          <w:rFonts w:ascii="仿宋" w:eastAsia="仿宋" w:hAnsi="仿宋" w:hint="eastAsia"/>
          <w:sz w:val="32"/>
          <w:szCs w:val="32"/>
        </w:rPr>
        <w:t>）</w:t>
      </w:r>
      <w:r w:rsidRPr="00A44FF4">
        <w:rPr>
          <w:rFonts w:ascii="仿宋" w:eastAsia="仿宋" w:hAnsi="仿宋" w:hint="eastAsia"/>
          <w:sz w:val="32"/>
          <w:szCs w:val="32"/>
        </w:rPr>
        <w:t>响应单位</w:t>
      </w:r>
      <w:r w:rsidR="00143167" w:rsidRPr="00A44FF4">
        <w:rPr>
          <w:rFonts w:ascii="仿宋" w:eastAsia="仿宋" w:hAnsi="仿宋" w:hint="eastAsia"/>
          <w:sz w:val="32"/>
          <w:szCs w:val="32"/>
        </w:rPr>
        <w:t>，</w:t>
      </w:r>
      <w:r w:rsidRPr="00A44FF4">
        <w:rPr>
          <w:rFonts w:ascii="仿宋" w:eastAsia="仿宋" w:hAnsi="仿宋" w:hint="eastAsia"/>
          <w:sz w:val="32"/>
          <w:szCs w:val="32"/>
        </w:rPr>
        <w:t>为滨州</w:t>
      </w:r>
      <w:r w:rsidR="003C36D2" w:rsidRPr="00A44FF4">
        <w:rPr>
          <w:rFonts w:ascii="仿宋" w:eastAsia="仿宋" w:hAnsi="仿宋" w:hint="eastAsia"/>
          <w:sz w:val="32"/>
          <w:szCs w:val="32"/>
        </w:rPr>
        <w:t>鑫源</w:t>
      </w:r>
      <w:r w:rsidRPr="00A44FF4">
        <w:rPr>
          <w:rFonts w:ascii="仿宋" w:eastAsia="仿宋" w:hAnsi="仿宋" w:hint="eastAsia"/>
          <w:sz w:val="32"/>
          <w:szCs w:val="32"/>
        </w:rPr>
        <w:t>节能服务有限公司进行商务谈判的意向单位。</w:t>
      </w:r>
    </w:p>
    <w:tbl>
      <w:tblPr>
        <w:tblStyle w:val="a5"/>
        <w:tblW w:w="9639" w:type="dxa"/>
        <w:tblInd w:w="-459" w:type="dxa"/>
        <w:tblLayout w:type="fixed"/>
        <w:tblLook w:val="04A0"/>
      </w:tblPr>
      <w:tblGrid>
        <w:gridCol w:w="723"/>
        <w:gridCol w:w="2036"/>
        <w:gridCol w:w="2616"/>
        <w:gridCol w:w="3556"/>
        <w:gridCol w:w="708"/>
      </w:tblGrid>
      <w:tr w:rsidR="00B14529" w:rsidRPr="00A44FF4" w:rsidTr="00FE73A7">
        <w:trPr>
          <w:trHeight w:val="148"/>
        </w:trPr>
        <w:tc>
          <w:tcPr>
            <w:tcW w:w="723" w:type="dxa"/>
            <w:vMerge w:val="restart"/>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sz w:val="28"/>
                <w:szCs w:val="28"/>
              </w:rPr>
              <w:t>一</w:t>
            </w:r>
            <w:r w:rsidRPr="00A44FF4">
              <w:rPr>
                <w:rFonts w:ascii="仿宋" w:eastAsia="仿宋" w:hAnsi="仿宋" w:hint="eastAsia"/>
                <w:sz w:val="28"/>
                <w:szCs w:val="28"/>
              </w:rPr>
              <w:t>、</w:t>
            </w:r>
            <w:r w:rsidRPr="00A44FF4">
              <w:rPr>
                <w:rFonts w:ascii="仿宋" w:eastAsia="仿宋" w:hAnsi="仿宋"/>
                <w:sz w:val="28"/>
                <w:szCs w:val="28"/>
              </w:rPr>
              <w:t>资格评审</w:t>
            </w:r>
          </w:p>
        </w:tc>
        <w:tc>
          <w:tcPr>
            <w:tcW w:w="2036"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sz w:val="28"/>
                <w:szCs w:val="28"/>
              </w:rPr>
              <w:t>评审因素</w:t>
            </w:r>
          </w:p>
        </w:tc>
        <w:tc>
          <w:tcPr>
            <w:tcW w:w="2616"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sz w:val="28"/>
                <w:szCs w:val="28"/>
              </w:rPr>
              <w:t>评审</w:t>
            </w:r>
            <w:r w:rsidRPr="00A44FF4">
              <w:rPr>
                <w:rFonts w:ascii="仿宋" w:eastAsia="仿宋" w:hAnsi="仿宋" w:hint="eastAsia"/>
                <w:sz w:val="28"/>
                <w:szCs w:val="28"/>
              </w:rPr>
              <w:t>依据</w:t>
            </w:r>
          </w:p>
        </w:tc>
        <w:tc>
          <w:tcPr>
            <w:tcW w:w="3556"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sz w:val="28"/>
                <w:szCs w:val="28"/>
              </w:rPr>
              <w:t>评审</w:t>
            </w:r>
            <w:r w:rsidRPr="00A44FF4">
              <w:rPr>
                <w:rFonts w:ascii="仿宋" w:eastAsia="仿宋" w:hAnsi="仿宋" w:hint="eastAsia"/>
                <w:sz w:val="28"/>
                <w:szCs w:val="28"/>
              </w:rPr>
              <w:t>办法</w:t>
            </w:r>
            <w:r w:rsidRPr="00A44FF4">
              <w:rPr>
                <w:rFonts w:ascii="仿宋" w:eastAsia="仿宋" w:hAnsi="仿宋"/>
                <w:sz w:val="28"/>
                <w:szCs w:val="28"/>
              </w:rPr>
              <w:t>及权重</w:t>
            </w:r>
          </w:p>
        </w:tc>
        <w:tc>
          <w:tcPr>
            <w:tcW w:w="708"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sz w:val="28"/>
                <w:szCs w:val="28"/>
              </w:rPr>
              <w:t>评审</w:t>
            </w:r>
          </w:p>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sz w:val="28"/>
                <w:szCs w:val="28"/>
              </w:rPr>
              <w:t>得分</w:t>
            </w:r>
          </w:p>
        </w:tc>
      </w:tr>
      <w:tr w:rsidR="00B14529" w:rsidRPr="00A44FF4" w:rsidTr="00FE73A7">
        <w:trPr>
          <w:trHeight w:val="148"/>
        </w:trPr>
        <w:tc>
          <w:tcPr>
            <w:tcW w:w="723" w:type="dxa"/>
            <w:vMerge/>
            <w:vAlign w:val="center"/>
          </w:tcPr>
          <w:p w:rsidR="00B14529" w:rsidRPr="00A44FF4" w:rsidRDefault="00B14529" w:rsidP="00FE73A7">
            <w:pPr>
              <w:spacing w:line="360" w:lineRule="exact"/>
              <w:jc w:val="center"/>
              <w:rPr>
                <w:rFonts w:ascii="仿宋" w:eastAsia="仿宋" w:hAnsi="仿宋"/>
                <w:sz w:val="28"/>
                <w:szCs w:val="28"/>
              </w:rPr>
            </w:pPr>
          </w:p>
        </w:tc>
        <w:tc>
          <w:tcPr>
            <w:tcW w:w="2036"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响应单位</w:t>
            </w:r>
            <w:r w:rsidRPr="00A44FF4">
              <w:rPr>
                <w:rFonts w:ascii="仿宋" w:eastAsia="仿宋" w:hAnsi="仿宋"/>
                <w:sz w:val="28"/>
                <w:szCs w:val="28"/>
              </w:rPr>
              <w:t>具有独立承担民事责任的能力</w:t>
            </w:r>
          </w:p>
        </w:tc>
        <w:tc>
          <w:tcPr>
            <w:tcW w:w="2616" w:type="dxa"/>
            <w:vAlign w:val="center"/>
          </w:tcPr>
          <w:p w:rsidR="00B14529" w:rsidRPr="00A44FF4" w:rsidRDefault="00B14529" w:rsidP="00FE73A7">
            <w:pPr>
              <w:spacing w:line="360" w:lineRule="exact"/>
              <w:jc w:val="left"/>
              <w:rPr>
                <w:rFonts w:ascii="仿宋" w:eastAsia="仿宋" w:hAnsi="仿宋"/>
                <w:sz w:val="28"/>
                <w:szCs w:val="28"/>
              </w:rPr>
            </w:pPr>
            <w:r w:rsidRPr="00A44FF4">
              <w:rPr>
                <w:rFonts w:ascii="仿宋" w:eastAsia="仿宋" w:hAnsi="仿宋" w:hint="eastAsia"/>
                <w:sz w:val="28"/>
                <w:szCs w:val="28"/>
              </w:rPr>
              <w:t>1、</w:t>
            </w:r>
            <w:r w:rsidRPr="00A44FF4">
              <w:rPr>
                <w:rFonts w:ascii="仿宋" w:eastAsia="仿宋" w:hAnsi="仿宋"/>
                <w:sz w:val="28"/>
                <w:szCs w:val="28"/>
              </w:rPr>
              <w:t>营业执照原件扫描件</w:t>
            </w:r>
            <w:r w:rsidRPr="00A44FF4">
              <w:rPr>
                <w:rFonts w:ascii="仿宋" w:eastAsia="仿宋" w:hAnsi="仿宋" w:hint="eastAsia"/>
                <w:sz w:val="28"/>
                <w:szCs w:val="28"/>
              </w:rPr>
              <w:t>（独立法人单位）；</w:t>
            </w:r>
          </w:p>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2、法定代表人身份证明原件扫描件；</w:t>
            </w:r>
          </w:p>
        </w:tc>
        <w:tc>
          <w:tcPr>
            <w:tcW w:w="3556" w:type="dxa"/>
            <w:vMerge w:val="restart"/>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sz w:val="28"/>
                <w:szCs w:val="28"/>
              </w:rPr>
              <w:t>本项未提供评审依据的</w:t>
            </w:r>
            <w:r w:rsidRPr="00A44FF4">
              <w:rPr>
                <w:rFonts w:ascii="仿宋" w:eastAsia="仿宋" w:hAnsi="仿宋" w:hint="eastAsia"/>
                <w:sz w:val="28"/>
                <w:szCs w:val="28"/>
              </w:rPr>
              <w:t>，</w:t>
            </w:r>
            <w:r w:rsidRPr="00A44FF4">
              <w:rPr>
                <w:rFonts w:ascii="仿宋" w:eastAsia="仿宋" w:hAnsi="仿宋"/>
                <w:sz w:val="28"/>
                <w:szCs w:val="28"/>
              </w:rPr>
              <w:t>视为不响应本次会议要求</w:t>
            </w:r>
            <w:r w:rsidRPr="00A44FF4">
              <w:rPr>
                <w:rFonts w:ascii="仿宋" w:eastAsia="仿宋" w:hAnsi="仿宋" w:hint="eastAsia"/>
                <w:sz w:val="28"/>
                <w:szCs w:val="28"/>
              </w:rPr>
              <w:t>，</w:t>
            </w:r>
            <w:r w:rsidRPr="00A44FF4">
              <w:rPr>
                <w:rFonts w:ascii="仿宋" w:eastAsia="仿宋" w:hAnsi="仿宋"/>
                <w:sz w:val="28"/>
                <w:szCs w:val="28"/>
              </w:rPr>
              <w:t>比选评审小组不予评审</w:t>
            </w:r>
            <w:r w:rsidRPr="00A44FF4">
              <w:rPr>
                <w:rFonts w:ascii="仿宋" w:eastAsia="仿宋" w:hAnsi="仿宋" w:hint="eastAsia"/>
                <w:sz w:val="28"/>
                <w:szCs w:val="28"/>
              </w:rPr>
              <w:t>。</w:t>
            </w:r>
          </w:p>
        </w:tc>
        <w:tc>
          <w:tcPr>
            <w:tcW w:w="708" w:type="dxa"/>
            <w:vMerge w:val="restart"/>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w:t>
            </w:r>
          </w:p>
        </w:tc>
      </w:tr>
      <w:tr w:rsidR="00B14529" w:rsidRPr="00A44FF4" w:rsidTr="00FE73A7">
        <w:trPr>
          <w:trHeight w:val="148"/>
        </w:trPr>
        <w:tc>
          <w:tcPr>
            <w:tcW w:w="723" w:type="dxa"/>
            <w:vMerge/>
            <w:vAlign w:val="center"/>
          </w:tcPr>
          <w:p w:rsidR="00B14529" w:rsidRPr="00A44FF4" w:rsidRDefault="00B14529" w:rsidP="00FE73A7">
            <w:pPr>
              <w:spacing w:line="360" w:lineRule="exact"/>
              <w:jc w:val="center"/>
              <w:rPr>
                <w:rFonts w:ascii="仿宋" w:eastAsia="仿宋" w:hAnsi="仿宋"/>
                <w:sz w:val="28"/>
                <w:szCs w:val="28"/>
              </w:rPr>
            </w:pPr>
          </w:p>
        </w:tc>
        <w:tc>
          <w:tcPr>
            <w:tcW w:w="2036"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sz w:val="28"/>
                <w:szCs w:val="28"/>
              </w:rPr>
              <w:t>廉洁合作</w:t>
            </w:r>
          </w:p>
        </w:tc>
        <w:tc>
          <w:tcPr>
            <w:tcW w:w="2616"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sz w:val="28"/>
                <w:szCs w:val="28"/>
              </w:rPr>
              <w:t>廉洁合作</w:t>
            </w:r>
            <w:r w:rsidRPr="00A44FF4">
              <w:rPr>
                <w:rFonts w:ascii="仿宋" w:eastAsia="仿宋" w:hAnsi="仿宋" w:hint="eastAsia"/>
                <w:sz w:val="28"/>
                <w:szCs w:val="28"/>
              </w:rPr>
              <w:t>承诺</w:t>
            </w:r>
            <w:r w:rsidRPr="00A44FF4">
              <w:rPr>
                <w:rFonts w:ascii="仿宋" w:eastAsia="仿宋" w:hAnsi="仿宋"/>
                <w:sz w:val="28"/>
                <w:szCs w:val="28"/>
              </w:rPr>
              <w:t>书</w:t>
            </w:r>
          </w:p>
        </w:tc>
        <w:tc>
          <w:tcPr>
            <w:tcW w:w="3556" w:type="dxa"/>
            <w:vMerge/>
            <w:vAlign w:val="center"/>
          </w:tcPr>
          <w:p w:rsidR="00B14529" w:rsidRPr="00A44FF4" w:rsidRDefault="00B14529" w:rsidP="00FE73A7">
            <w:pPr>
              <w:spacing w:line="360" w:lineRule="exact"/>
              <w:jc w:val="center"/>
              <w:rPr>
                <w:rFonts w:ascii="仿宋" w:eastAsia="仿宋" w:hAnsi="仿宋"/>
                <w:sz w:val="28"/>
                <w:szCs w:val="28"/>
              </w:rPr>
            </w:pPr>
          </w:p>
        </w:tc>
        <w:tc>
          <w:tcPr>
            <w:tcW w:w="708" w:type="dxa"/>
            <w:vMerge/>
            <w:vAlign w:val="center"/>
          </w:tcPr>
          <w:p w:rsidR="00B14529" w:rsidRPr="00A44FF4" w:rsidRDefault="00B14529" w:rsidP="00FE73A7">
            <w:pPr>
              <w:spacing w:line="360" w:lineRule="exact"/>
              <w:jc w:val="center"/>
              <w:rPr>
                <w:rFonts w:ascii="仿宋" w:eastAsia="仿宋" w:hAnsi="仿宋"/>
                <w:sz w:val="28"/>
                <w:szCs w:val="28"/>
              </w:rPr>
            </w:pPr>
          </w:p>
        </w:tc>
      </w:tr>
      <w:tr w:rsidR="00B14529" w:rsidRPr="00A44FF4" w:rsidTr="00FE73A7">
        <w:trPr>
          <w:trHeight w:val="148"/>
        </w:trPr>
        <w:tc>
          <w:tcPr>
            <w:tcW w:w="723" w:type="dxa"/>
            <w:vMerge w:val="restart"/>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二、资信评审</w:t>
            </w:r>
          </w:p>
        </w:tc>
        <w:tc>
          <w:tcPr>
            <w:tcW w:w="2036" w:type="dxa"/>
            <w:vMerge w:val="restart"/>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sz w:val="28"/>
                <w:szCs w:val="28"/>
              </w:rPr>
              <w:t>企业实力</w:t>
            </w:r>
          </w:p>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（20分）</w:t>
            </w:r>
          </w:p>
        </w:tc>
        <w:tc>
          <w:tcPr>
            <w:tcW w:w="2616"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响应单位获得的省级及以上技术、质量荣誉奖项证书和登记的专利证书原件扫描件</w:t>
            </w:r>
          </w:p>
        </w:tc>
        <w:tc>
          <w:tcPr>
            <w:tcW w:w="3556"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sz w:val="28"/>
                <w:szCs w:val="28"/>
              </w:rPr>
              <w:t>本项</w:t>
            </w:r>
            <w:r w:rsidRPr="00A44FF4">
              <w:rPr>
                <w:rFonts w:ascii="仿宋" w:eastAsia="仿宋" w:hAnsi="仿宋" w:hint="eastAsia"/>
                <w:sz w:val="28"/>
                <w:szCs w:val="28"/>
              </w:rPr>
              <w:t>共计14分，省级奖项每项得2分，国家级奖项或专利证书每项得3分（同一事项不重复计分，仅计取最高项得分），不提供不得分。</w:t>
            </w:r>
          </w:p>
        </w:tc>
        <w:tc>
          <w:tcPr>
            <w:tcW w:w="708" w:type="dxa"/>
            <w:vAlign w:val="center"/>
          </w:tcPr>
          <w:p w:rsidR="00B14529" w:rsidRPr="00A44FF4" w:rsidRDefault="00B14529" w:rsidP="00FE73A7">
            <w:pPr>
              <w:spacing w:line="360" w:lineRule="exact"/>
              <w:jc w:val="center"/>
              <w:rPr>
                <w:rFonts w:ascii="仿宋" w:eastAsia="仿宋" w:hAnsi="仿宋"/>
                <w:sz w:val="28"/>
                <w:szCs w:val="28"/>
              </w:rPr>
            </w:pPr>
          </w:p>
        </w:tc>
      </w:tr>
      <w:tr w:rsidR="00B14529" w:rsidRPr="00A44FF4" w:rsidTr="00FE73A7">
        <w:trPr>
          <w:trHeight w:val="148"/>
        </w:trPr>
        <w:tc>
          <w:tcPr>
            <w:tcW w:w="723" w:type="dxa"/>
            <w:vMerge/>
            <w:vAlign w:val="center"/>
          </w:tcPr>
          <w:p w:rsidR="00B14529" w:rsidRPr="00A44FF4" w:rsidRDefault="00B14529" w:rsidP="00FE73A7">
            <w:pPr>
              <w:spacing w:line="360" w:lineRule="exact"/>
              <w:jc w:val="center"/>
              <w:rPr>
                <w:rFonts w:ascii="仿宋" w:eastAsia="仿宋" w:hAnsi="仿宋"/>
                <w:sz w:val="28"/>
                <w:szCs w:val="28"/>
              </w:rPr>
            </w:pPr>
          </w:p>
        </w:tc>
        <w:tc>
          <w:tcPr>
            <w:tcW w:w="2036" w:type="dxa"/>
            <w:vMerge/>
            <w:vAlign w:val="center"/>
          </w:tcPr>
          <w:p w:rsidR="00B14529" w:rsidRPr="00A44FF4" w:rsidRDefault="00B14529" w:rsidP="00FE73A7">
            <w:pPr>
              <w:spacing w:line="360" w:lineRule="exact"/>
              <w:jc w:val="center"/>
              <w:rPr>
                <w:rFonts w:ascii="仿宋" w:eastAsia="仿宋" w:hAnsi="仿宋"/>
                <w:sz w:val="28"/>
                <w:szCs w:val="28"/>
              </w:rPr>
            </w:pPr>
          </w:p>
        </w:tc>
        <w:tc>
          <w:tcPr>
            <w:tcW w:w="2616"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sz w:val="28"/>
                <w:szCs w:val="28"/>
              </w:rPr>
              <w:t>响应单位</w:t>
            </w:r>
            <w:r w:rsidRPr="00A44FF4">
              <w:rPr>
                <w:rFonts w:ascii="仿宋" w:eastAsia="仿宋" w:hAnsi="仿宋" w:hint="eastAsia"/>
                <w:sz w:val="28"/>
                <w:szCs w:val="28"/>
              </w:rPr>
              <w:t>IS0系列质量管理体系认证证书、环境管理体系认证证书和职业健康安全管理体系认证证书原件扫描件</w:t>
            </w:r>
          </w:p>
        </w:tc>
        <w:tc>
          <w:tcPr>
            <w:tcW w:w="3556"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sz w:val="28"/>
                <w:szCs w:val="28"/>
              </w:rPr>
              <w:t>本项共计</w:t>
            </w:r>
            <w:r w:rsidRPr="00A44FF4">
              <w:rPr>
                <w:rFonts w:ascii="仿宋" w:eastAsia="仿宋" w:hAnsi="仿宋" w:hint="eastAsia"/>
                <w:sz w:val="28"/>
                <w:szCs w:val="28"/>
              </w:rPr>
              <w:t>6分，评委对响应单位提供的在有效期内的证书原件扫描件进行评审，每项的2分，最高得6分，不提供不得分。</w:t>
            </w:r>
          </w:p>
        </w:tc>
        <w:tc>
          <w:tcPr>
            <w:tcW w:w="708" w:type="dxa"/>
            <w:vAlign w:val="center"/>
          </w:tcPr>
          <w:p w:rsidR="00B14529" w:rsidRPr="00A44FF4" w:rsidRDefault="00B14529" w:rsidP="00FE73A7">
            <w:pPr>
              <w:spacing w:line="360" w:lineRule="exact"/>
              <w:jc w:val="center"/>
              <w:rPr>
                <w:rFonts w:ascii="仿宋" w:eastAsia="仿宋" w:hAnsi="仿宋"/>
                <w:sz w:val="28"/>
                <w:szCs w:val="28"/>
              </w:rPr>
            </w:pPr>
          </w:p>
        </w:tc>
      </w:tr>
      <w:tr w:rsidR="00B14529" w:rsidRPr="00A44FF4" w:rsidTr="00FE73A7">
        <w:trPr>
          <w:trHeight w:val="148"/>
        </w:trPr>
        <w:tc>
          <w:tcPr>
            <w:tcW w:w="723" w:type="dxa"/>
            <w:vMerge/>
            <w:vAlign w:val="center"/>
          </w:tcPr>
          <w:p w:rsidR="00B14529" w:rsidRPr="00A44FF4" w:rsidRDefault="00B14529" w:rsidP="00FE73A7">
            <w:pPr>
              <w:spacing w:line="360" w:lineRule="exact"/>
              <w:jc w:val="center"/>
              <w:rPr>
                <w:rFonts w:ascii="仿宋" w:eastAsia="仿宋" w:hAnsi="仿宋"/>
                <w:sz w:val="28"/>
                <w:szCs w:val="28"/>
              </w:rPr>
            </w:pPr>
          </w:p>
        </w:tc>
        <w:tc>
          <w:tcPr>
            <w:tcW w:w="2036"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sz w:val="28"/>
                <w:szCs w:val="28"/>
              </w:rPr>
              <w:t>企业信誉</w:t>
            </w:r>
          </w:p>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（20分）</w:t>
            </w:r>
          </w:p>
        </w:tc>
        <w:tc>
          <w:tcPr>
            <w:tcW w:w="2616" w:type="dxa"/>
            <w:vAlign w:val="center"/>
          </w:tcPr>
          <w:p w:rsidR="00B14529" w:rsidRPr="00A44FF4" w:rsidRDefault="00B14529" w:rsidP="0001432C">
            <w:pPr>
              <w:spacing w:line="360" w:lineRule="exact"/>
              <w:jc w:val="center"/>
              <w:rPr>
                <w:rFonts w:ascii="仿宋" w:eastAsia="仿宋" w:hAnsi="仿宋"/>
                <w:sz w:val="28"/>
                <w:szCs w:val="28"/>
              </w:rPr>
            </w:pPr>
            <w:r w:rsidRPr="00A44FF4">
              <w:rPr>
                <w:rFonts w:ascii="仿宋" w:eastAsia="仿宋" w:hAnsi="仿宋" w:hint="eastAsia"/>
                <w:sz w:val="28"/>
                <w:szCs w:val="28"/>
              </w:rPr>
              <w:t>会务组在会议当天登录中国执行信息公开网（</w:t>
            </w:r>
            <w:r w:rsidRPr="00A44FF4">
              <w:rPr>
                <w:rFonts w:ascii="仿宋" w:eastAsia="仿宋" w:hAnsi="仿宋"/>
                <w:sz w:val="28"/>
                <w:szCs w:val="28"/>
              </w:rPr>
              <w:t>http://zxgk.court.gov.cn/</w:t>
            </w:r>
            <w:r w:rsidRPr="00A44FF4">
              <w:rPr>
                <w:rFonts w:ascii="仿宋" w:eastAsia="仿宋" w:hAnsi="仿宋" w:hint="eastAsia"/>
                <w:sz w:val="28"/>
                <w:szCs w:val="28"/>
              </w:rPr>
              <w:t>）对响应单位进行查询，并截</w:t>
            </w:r>
            <w:r w:rsidRPr="00A44FF4">
              <w:rPr>
                <w:rFonts w:ascii="仿宋" w:eastAsia="仿宋" w:hAnsi="仿宋" w:hint="eastAsia"/>
                <w:sz w:val="28"/>
                <w:szCs w:val="28"/>
              </w:rPr>
              <w:lastRenderedPageBreak/>
              <w:t>图打印</w:t>
            </w:r>
          </w:p>
        </w:tc>
        <w:tc>
          <w:tcPr>
            <w:tcW w:w="3556"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sz w:val="28"/>
                <w:szCs w:val="28"/>
              </w:rPr>
              <w:lastRenderedPageBreak/>
              <w:t>本项共计</w:t>
            </w:r>
            <w:r w:rsidRPr="00A44FF4">
              <w:rPr>
                <w:rFonts w:ascii="仿宋" w:eastAsia="仿宋" w:hAnsi="仿宋" w:hint="eastAsia"/>
                <w:sz w:val="28"/>
                <w:szCs w:val="28"/>
              </w:rPr>
              <w:t>20分，</w:t>
            </w:r>
            <w:r w:rsidRPr="00A44FF4">
              <w:rPr>
                <w:rFonts w:ascii="仿宋" w:eastAsia="仿宋" w:hAnsi="仿宋"/>
                <w:sz w:val="28"/>
                <w:szCs w:val="28"/>
              </w:rPr>
              <w:t>评委根据查询结果进行评审</w:t>
            </w:r>
            <w:r w:rsidRPr="00A44FF4">
              <w:rPr>
                <w:rFonts w:ascii="仿宋" w:eastAsia="仿宋" w:hAnsi="仿宋" w:hint="eastAsia"/>
                <w:sz w:val="28"/>
                <w:szCs w:val="28"/>
              </w:rPr>
              <w:t>，</w:t>
            </w:r>
            <w:r w:rsidRPr="00A44FF4">
              <w:rPr>
                <w:rFonts w:ascii="仿宋" w:eastAsia="仿宋" w:hAnsi="仿宋"/>
                <w:sz w:val="28"/>
                <w:szCs w:val="28"/>
              </w:rPr>
              <w:t>未查询到相关结果的得</w:t>
            </w:r>
            <w:r w:rsidRPr="00A44FF4">
              <w:rPr>
                <w:rFonts w:ascii="仿宋" w:eastAsia="仿宋" w:hAnsi="仿宋" w:hint="eastAsia"/>
                <w:sz w:val="28"/>
                <w:szCs w:val="28"/>
              </w:rPr>
              <w:t>满分，查询到相关结果的不得分。</w:t>
            </w:r>
          </w:p>
        </w:tc>
        <w:tc>
          <w:tcPr>
            <w:tcW w:w="708" w:type="dxa"/>
            <w:vAlign w:val="center"/>
          </w:tcPr>
          <w:p w:rsidR="00B14529" w:rsidRPr="00A44FF4" w:rsidRDefault="00B14529" w:rsidP="00FE73A7">
            <w:pPr>
              <w:spacing w:line="360" w:lineRule="exact"/>
              <w:jc w:val="center"/>
              <w:rPr>
                <w:rFonts w:ascii="仿宋" w:eastAsia="仿宋" w:hAnsi="仿宋"/>
                <w:sz w:val="28"/>
                <w:szCs w:val="28"/>
              </w:rPr>
            </w:pPr>
          </w:p>
        </w:tc>
      </w:tr>
      <w:tr w:rsidR="00B14529" w:rsidRPr="00A44FF4" w:rsidTr="00FE73A7">
        <w:trPr>
          <w:trHeight w:val="148"/>
        </w:trPr>
        <w:tc>
          <w:tcPr>
            <w:tcW w:w="723" w:type="dxa"/>
            <w:vMerge w:val="restart"/>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lastRenderedPageBreak/>
              <w:t>三、技术评审</w:t>
            </w:r>
          </w:p>
        </w:tc>
        <w:tc>
          <w:tcPr>
            <w:tcW w:w="2036"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授权</w:t>
            </w:r>
            <w:r w:rsidRPr="00A44FF4">
              <w:rPr>
                <w:rFonts w:ascii="仿宋" w:eastAsia="仿宋" w:hAnsi="仿宋"/>
                <w:sz w:val="28"/>
                <w:szCs w:val="28"/>
              </w:rPr>
              <w:t>条件</w:t>
            </w:r>
          </w:p>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（20分）</w:t>
            </w:r>
          </w:p>
        </w:tc>
        <w:tc>
          <w:tcPr>
            <w:tcW w:w="2616"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授权经销商的企业政策类文件</w:t>
            </w:r>
            <w:r w:rsidRPr="00A44FF4">
              <w:rPr>
                <w:rFonts w:ascii="仿宋" w:eastAsia="仿宋" w:hAnsi="仿宋"/>
                <w:sz w:val="28"/>
                <w:szCs w:val="28"/>
              </w:rPr>
              <w:t>原件扫描件</w:t>
            </w:r>
          </w:p>
        </w:tc>
        <w:tc>
          <w:tcPr>
            <w:tcW w:w="3556"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sz w:val="28"/>
                <w:szCs w:val="28"/>
              </w:rPr>
              <w:t>本项共计</w:t>
            </w:r>
            <w:r w:rsidRPr="00A44FF4">
              <w:rPr>
                <w:rFonts w:ascii="仿宋" w:eastAsia="仿宋" w:hAnsi="仿宋" w:hint="eastAsia"/>
                <w:sz w:val="28"/>
                <w:szCs w:val="28"/>
              </w:rPr>
              <w:t>20分，响应单位提供授权经销商的企业政策类文件，文件包括但不限于优惠政策、销售服务政策、售后服务政策、奖励政策（如果有）、经销范围和终止授权条件等适用于山东省滨州市范围内产品经销的政策性和说明类文件，上传加盖公章的原件扫描件。评审小组根据公司市场规划和自身情况予以评定，在0-20分之间打分，不提供不得分。</w:t>
            </w:r>
          </w:p>
        </w:tc>
        <w:tc>
          <w:tcPr>
            <w:tcW w:w="708" w:type="dxa"/>
            <w:vAlign w:val="center"/>
          </w:tcPr>
          <w:p w:rsidR="00B14529" w:rsidRPr="00A44FF4" w:rsidRDefault="00B14529" w:rsidP="00FE73A7">
            <w:pPr>
              <w:spacing w:line="360" w:lineRule="exact"/>
              <w:jc w:val="center"/>
              <w:rPr>
                <w:rFonts w:ascii="仿宋" w:eastAsia="仿宋" w:hAnsi="仿宋"/>
                <w:sz w:val="28"/>
                <w:szCs w:val="28"/>
              </w:rPr>
            </w:pPr>
          </w:p>
        </w:tc>
      </w:tr>
      <w:tr w:rsidR="00B14529" w:rsidRPr="00A44FF4" w:rsidTr="00FE73A7">
        <w:trPr>
          <w:trHeight w:val="148"/>
        </w:trPr>
        <w:tc>
          <w:tcPr>
            <w:tcW w:w="723" w:type="dxa"/>
            <w:vMerge/>
            <w:vAlign w:val="center"/>
          </w:tcPr>
          <w:p w:rsidR="00B14529" w:rsidRPr="00A44FF4" w:rsidRDefault="00B14529" w:rsidP="00FE73A7">
            <w:pPr>
              <w:spacing w:line="360" w:lineRule="exact"/>
              <w:jc w:val="center"/>
              <w:rPr>
                <w:rFonts w:ascii="仿宋" w:eastAsia="仿宋" w:hAnsi="仿宋"/>
                <w:sz w:val="28"/>
                <w:szCs w:val="28"/>
              </w:rPr>
            </w:pPr>
          </w:p>
        </w:tc>
        <w:tc>
          <w:tcPr>
            <w:tcW w:w="2036"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sz w:val="28"/>
                <w:szCs w:val="28"/>
              </w:rPr>
              <w:t>经销范围</w:t>
            </w:r>
          </w:p>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（10分）</w:t>
            </w:r>
          </w:p>
        </w:tc>
        <w:tc>
          <w:tcPr>
            <w:tcW w:w="2616" w:type="dxa"/>
            <w:vMerge w:val="restart"/>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报价函</w:t>
            </w:r>
            <w:r w:rsidRPr="00A44FF4">
              <w:rPr>
                <w:rFonts w:ascii="仿宋" w:eastAsia="仿宋" w:hAnsi="仿宋"/>
                <w:sz w:val="28"/>
                <w:szCs w:val="28"/>
              </w:rPr>
              <w:t>原件扫描件</w:t>
            </w:r>
          </w:p>
        </w:tc>
        <w:tc>
          <w:tcPr>
            <w:tcW w:w="3556"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sz w:val="28"/>
                <w:szCs w:val="28"/>
              </w:rPr>
              <w:t>本项共计</w:t>
            </w:r>
            <w:r w:rsidRPr="00A44FF4">
              <w:rPr>
                <w:rFonts w:ascii="仿宋" w:eastAsia="仿宋" w:hAnsi="仿宋" w:hint="eastAsia"/>
                <w:sz w:val="28"/>
                <w:szCs w:val="28"/>
              </w:rPr>
              <w:t>10分，评委对响应单位的相关承诺进行评审，报价函中载明我公司在有效期内为山东省滨州市范围内唯一授权经销商或唯一合作单位的得10分，不唯一不得分。</w:t>
            </w:r>
          </w:p>
        </w:tc>
        <w:tc>
          <w:tcPr>
            <w:tcW w:w="708" w:type="dxa"/>
            <w:vAlign w:val="center"/>
          </w:tcPr>
          <w:p w:rsidR="00B14529" w:rsidRPr="00A44FF4" w:rsidRDefault="00B14529" w:rsidP="00FE73A7">
            <w:pPr>
              <w:spacing w:line="360" w:lineRule="exact"/>
              <w:jc w:val="center"/>
              <w:rPr>
                <w:rFonts w:ascii="仿宋" w:eastAsia="仿宋" w:hAnsi="仿宋"/>
                <w:sz w:val="28"/>
                <w:szCs w:val="28"/>
              </w:rPr>
            </w:pPr>
          </w:p>
        </w:tc>
      </w:tr>
      <w:tr w:rsidR="00B14529" w:rsidRPr="00A44FF4" w:rsidTr="00FE73A7">
        <w:trPr>
          <w:trHeight w:val="148"/>
        </w:trPr>
        <w:tc>
          <w:tcPr>
            <w:tcW w:w="723" w:type="dxa"/>
            <w:vMerge/>
            <w:vAlign w:val="center"/>
          </w:tcPr>
          <w:p w:rsidR="00B14529" w:rsidRPr="00A44FF4" w:rsidRDefault="00B14529" w:rsidP="00FE73A7">
            <w:pPr>
              <w:spacing w:line="360" w:lineRule="exact"/>
              <w:jc w:val="center"/>
              <w:rPr>
                <w:rFonts w:ascii="仿宋" w:eastAsia="仿宋" w:hAnsi="仿宋"/>
                <w:sz w:val="28"/>
                <w:szCs w:val="28"/>
              </w:rPr>
            </w:pPr>
          </w:p>
        </w:tc>
        <w:tc>
          <w:tcPr>
            <w:tcW w:w="2036"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sz w:val="28"/>
                <w:szCs w:val="28"/>
              </w:rPr>
              <w:t>质保服务</w:t>
            </w:r>
          </w:p>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（12分）</w:t>
            </w:r>
          </w:p>
        </w:tc>
        <w:tc>
          <w:tcPr>
            <w:tcW w:w="2616" w:type="dxa"/>
            <w:vMerge/>
            <w:vAlign w:val="center"/>
          </w:tcPr>
          <w:p w:rsidR="00B14529" w:rsidRPr="00A44FF4" w:rsidRDefault="00B14529" w:rsidP="00FE73A7">
            <w:pPr>
              <w:spacing w:line="360" w:lineRule="exact"/>
              <w:jc w:val="left"/>
              <w:rPr>
                <w:rFonts w:ascii="仿宋" w:eastAsia="仿宋" w:hAnsi="仿宋"/>
                <w:sz w:val="28"/>
                <w:szCs w:val="28"/>
              </w:rPr>
            </w:pPr>
          </w:p>
        </w:tc>
        <w:tc>
          <w:tcPr>
            <w:tcW w:w="3556" w:type="dxa"/>
            <w:vAlign w:val="center"/>
          </w:tcPr>
          <w:p w:rsidR="00B14529" w:rsidRPr="00A44FF4" w:rsidRDefault="00B14529" w:rsidP="00FE73A7">
            <w:pPr>
              <w:spacing w:line="360" w:lineRule="exact"/>
              <w:jc w:val="left"/>
              <w:rPr>
                <w:rFonts w:ascii="仿宋" w:eastAsia="仿宋" w:hAnsi="仿宋"/>
                <w:sz w:val="28"/>
                <w:szCs w:val="28"/>
              </w:rPr>
            </w:pPr>
            <w:r w:rsidRPr="00A44FF4">
              <w:rPr>
                <w:rFonts w:ascii="仿宋" w:eastAsia="仿宋" w:hAnsi="仿宋" w:hint="eastAsia"/>
                <w:sz w:val="28"/>
                <w:szCs w:val="28"/>
              </w:rPr>
              <w:t>本项共计12分，响应单位在比选文件要求的自交付之日起24个月的基础上，每增加1个月加1分，最高得12分，不增加质保服务期限的不得分。</w:t>
            </w:r>
          </w:p>
        </w:tc>
        <w:tc>
          <w:tcPr>
            <w:tcW w:w="708" w:type="dxa"/>
            <w:vAlign w:val="center"/>
          </w:tcPr>
          <w:p w:rsidR="00B14529" w:rsidRPr="00A44FF4" w:rsidRDefault="00B14529" w:rsidP="00FE73A7">
            <w:pPr>
              <w:spacing w:line="360" w:lineRule="exact"/>
              <w:jc w:val="center"/>
              <w:rPr>
                <w:rFonts w:ascii="仿宋" w:eastAsia="仿宋" w:hAnsi="仿宋"/>
                <w:sz w:val="28"/>
                <w:szCs w:val="28"/>
              </w:rPr>
            </w:pPr>
          </w:p>
        </w:tc>
      </w:tr>
      <w:tr w:rsidR="00B14529" w:rsidRPr="00A44FF4" w:rsidTr="00FE73A7">
        <w:trPr>
          <w:trHeight w:val="148"/>
        </w:trPr>
        <w:tc>
          <w:tcPr>
            <w:tcW w:w="723"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sz w:val="28"/>
                <w:szCs w:val="28"/>
              </w:rPr>
              <w:t>四</w:t>
            </w:r>
            <w:r w:rsidRPr="00A44FF4">
              <w:rPr>
                <w:rFonts w:ascii="仿宋" w:eastAsia="仿宋" w:hAnsi="仿宋" w:hint="eastAsia"/>
                <w:sz w:val="28"/>
                <w:szCs w:val="28"/>
              </w:rPr>
              <w:t>、</w:t>
            </w:r>
            <w:r w:rsidRPr="00A44FF4">
              <w:rPr>
                <w:rFonts w:ascii="仿宋" w:eastAsia="仿宋" w:hAnsi="仿宋"/>
                <w:sz w:val="28"/>
                <w:szCs w:val="28"/>
              </w:rPr>
              <w:t>商务评审</w:t>
            </w:r>
          </w:p>
        </w:tc>
        <w:tc>
          <w:tcPr>
            <w:tcW w:w="2036"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sz w:val="28"/>
                <w:szCs w:val="28"/>
              </w:rPr>
              <w:t>商务报价</w:t>
            </w:r>
          </w:p>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（18分）</w:t>
            </w:r>
          </w:p>
        </w:tc>
        <w:tc>
          <w:tcPr>
            <w:tcW w:w="2616"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sz w:val="28"/>
                <w:szCs w:val="28"/>
              </w:rPr>
              <w:t>报价函原件扫描件</w:t>
            </w:r>
          </w:p>
        </w:tc>
        <w:tc>
          <w:tcPr>
            <w:tcW w:w="3556"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sz w:val="28"/>
                <w:szCs w:val="28"/>
              </w:rPr>
              <w:t>本项共计</w:t>
            </w:r>
            <w:r w:rsidRPr="00A44FF4">
              <w:rPr>
                <w:rFonts w:ascii="仿宋" w:eastAsia="仿宋" w:hAnsi="仿宋" w:hint="eastAsia"/>
                <w:sz w:val="28"/>
                <w:szCs w:val="28"/>
              </w:rPr>
              <w:t>18分，响应单位根据附件三中报价函格式进行填写；所有响应单位报价（清单总价）加权平均值为评审基准价，报价（总价）比评审基准值每增加或减少1%，减1分最多减5分。</w:t>
            </w:r>
          </w:p>
        </w:tc>
        <w:tc>
          <w:tcPr>
            <w:tcW w:w="708" w:type="dxa"/>
            <w:vAlign w:val="center"/>
          </w:tcPr>
          <w:p w:rsidR="00B14529" w:rsidRPr="00A44FF4" w:rsidRDefault="00B14529" w:rsidP="00FE73A7">
            <w:pPr>
              <w:spacing w:line="360" w:lineRule="exact"/>
              <w:jc w:val="center"/>
              <w:rPr>
                <w:rFonts w:ascii="仿宋" w:eastAsia="仿宋" w:hAnsi="仿宋"/>
                <w:sz w:val="28"/>
                <w:szCs w:val="28"/>
              </w:rPr>
            </w:pPr>
          </w:p>
        </w:tc>
      </w:tr>
      <w:tr w:rsidR="00B14529" w:rsidRPr="00A44FF4" w:rsidTr="00FE73A7">
        <w:trPr>
          <w:trHeight w:val="3709"/>
        </w:trPr>
        <w:tc>
          <w:tcPr>
            <w:tcW w:w="2759" w:type="dxa"/>
            <w:gridSpan w:val="2"/>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sz w:val="28"/>
                <w:szCs w:val="28"/>
              </w:rPr>
              <w:lastRenderedPageBreak/>
              <w:t>其他评审事项</w:t>
            </w:r>
          </w:p>
        </w:tc>
        <w:tc>
          <w:tcPr>
            <w:tcW w:w="6880" w:type="dxa"/>
            <w:gridSpan w:val="3"/>
            <w:vAlign w:val="center"/>
          </w:tcPr>
          <w:p w:rsidR="00B14529" w:rsidRPr="00A44FF4" w:rsidRDefault="00B14529" w:rsidP="00FE73A7">
            <w:pPr>
              <w:spacing w:line="360" w:lineRule="exact"/>
              <w:jc w:val="left"/>
              <w:rPr>
                <w:rFonts w:ascii="仿宋" w:eastAsia="仿宋" w:hAnsi="仿宋"/>
                <w:sz w:val="28"/>
                <w:szCs w:val="28"/>
              </w:rPr>
            </w:pPr>
            <w:r w:rsidRPr="00A44FF4">
              <w:rPr>
                <w:rFonts w:ascii="仿宋" w:eastAsia="仿宋" w:hAnsi="仿宋" w:hint="eastAsia"/>
                <w:sz w:val="28"/>
                <w:szCs w:val="28"/>
              </w:rPr>
              <w:t>1、评审小组成员独立对上述评审因素进行打分（资格评审除外）后，对所有评分进行加权平均确定每项最终得分；</w:t>
            </w:r>
          </w:p>
          <w:p w:rsidR="00B14529" w:rsidRPr="00A44FF4" w:rsidRDefault="00B14529" w:rsidP="00FE73A7">
            <w:pPr>
              <w:spacing w:line="360" w:lineRule="exact"/>
              <w:jc w:val="left"/>
              <w:rPr>
                <w:rFonts w:ascii="仿宋" w:eastAsia="仿宋" w:hAnsi="仿宋"/>
                <w:sz w:val="28"/>
                <w:szCs w:val="28"/>
              </w:rPr>
            </w:pPr>
            <w:r w:rsidRPr="00A44FF4">
              <w:rPr>
                <w:rFonts w:ascii="仿宋" w:eastAsia="仿宋" w:hAnsi="仿宋" w:hint="eastAsia"/>
                <w:sz w:val="28"/>
                <w:szCs w:val="28"/>
              </w:rPr>
              <w:t>2、评分分值计算保留小数点后两位，小数点后第三位“四舍五入”；</w:t>
            </w:r>
          </w:p>
          <w:p w:rsidR="00B14529" w:rsidRPr="00A44FF4" w:rsidRDefault="00B14529" w:rsidP="00FE73A7">
            <w:pPr>
              <w:spacing w:line="360" w:lineRule="exact"/>
              <w:jc w:val="left"/>
              <w:rPr>
                <w:rFonts w:ascii="仿宋" w:eastAsia="仿宋" w:hAnsi="仿宋"/>
                <w:sz w:val="28"/>
                <w:szCs w:val="28"/>
              </w:rPr>
            </w:pPr>
            <w:r w:rsidRPr="00A44FF4">
              <w:rPr>
                <w:rFonts w:ascii="仿宋" w:eastAsia="仿宋" w:hAnsi="仿宋" w:hint="eastAsia"/>
                <w:sz w:val="28"/>
                <w:szCs w:val="28"/>
              </w:rPr>
              <w:t>3、评审小组拒绝评审的商务报价不计入评审基准价的计算；</w:t>
            </w:r>
          </w:p>
          <w:p w:rsidR="00B14529" w:rsidRPr="00A44FF4" w:rsidRDefault="00B14529" w:rsidP="00FE73A7">
            <w:pPr>
              <w:spacing w:line="360" w:lineRule="exact"/>
              <w:jc w:val="left"/>
              <w:rPr>
                <w:rFonts w:ascii="仿宋" w:eastAsia="仿宋" w:hAnsi="仿宋"/>
                <w:sz w:val="28"/>
                <w:szCs w:val="28"/>
              </w:rPr>
            </w:pPr>
            <w:r w:rsidRPr="00A44FF4">
              <w:rPr>
                <w:rFonts w:ascii="仿宋" w:eastAsia="仿宋" w:hAnsi="仿宋" w:hint="eastAsia"/>
                <w:sz w:val="28"/>
                <w:szCs w:val="28"/>
              </w:rPr>
              <w:t>4、响应单位提交的响应文件中评审依据不清晰至难以辨认的，评审小组可视情形会商决定拒绝评审其响应文件或不计取该项得分。</w:t>
            </w:r>
          </w:p>
        </w:tc>
      </w:tr>
    </w:tbl>
    <w:p w:rsidR="00C85C76" w:rsidRPr="00A44FF4" w:rsidRDefault="00C85C76">
      <w:pPr>
        <w:ind w:firstLineChars="200" w:firstLine="640"/>
        <w:jc w:val="left"/>
        <w:rPr>
          <w:rFonts w:ascii="仿宋" w:eastAsia="仿宋" w:hAnsi="仿宋"/>
          <w:sz w:val="32"/>
          <w:szCs w:val="32"/>
        </w:rPr>
      </w:pPr>
    </w:p>
    <w:p w:rsidR="00C85C76" w:rsidRPr="00A44FF4" w:rsidRDefault="00C85C76">
      <w:pPr>
        <w:ind w:firstLineChars="200" w:firstLine="640"/>
        <w:jc w:val="left"/>
        <w:rPr>
          <w:rFonts w:ascii="仿宋" w:eastAsia="仿宋" w:hAnsi="仿宋"/>
          <w:sz w:val="32"/>
          <w:szCs w:val="32"/>
        </w:rPr>
      </w:pPr>
    </w:p>
    <w:p w:rsidR="00C85C76" w:rsidRPr="00A44FF4" w:rsidRDefault="00C85C76">
      <w:pPr>
        <w:ind w:firstLineChars="200" w:firstLine="640"/>
        <w:jc w:val="left"/>
        <w:rPr>
          <w:rFonts w:ascii="仿宋" w:eastAsia="仿宋" w:hAnsi="仿宋"/>
          <w:sz w:val="32"/>
          <w:szCs w:val="32"/>
        </w:rPr>
      </w:pPr>
    </w:p>
    <w:p w:rsidR="00C85C76" w:rsidRPr="00A44FF4" w:rsidRDefault="00C85C76">
      <w:pPr>
        <w:ind w:firstLineChars="200" w:firstLine="640"/>
        <w:jc w:val="left"/>
        <w:rPr>
          <w:rFonts w:ascii="仿宋" w:eastAsia="仿宋" w:hAnsi="仿宋"/>
          <w:sz w:val="32"/>
          <w:szCs w:val="32"/>
        </w:rPr>
      </w:pPr>
    </w:p>
    <w:p w:rsidR="00C85C76" w:rsidRPr="00A44FF4" w:rsidRDefault="00C85C76">
      <w:pPr>
        <w:ind w:firstLineChars="200" w:firstLine="640"/>
        <w:jc w:val="left"/>
        <w:rPr>
          <w:rFonts w:ascii="仿宋" w:eastAsia="仿宋" w:hAnsi="仿宋"/>
          <w:sz w:val="32"/>
          <w:szCs w:val="32"/>
        </w:rPr>
      </w:pPr>
    </w:p>
    <w:p w:rsidR="00C85C76" w:rsidRPr="00A44FF4" w:rsidRDefault="00C85C76">
      <w:pPr>
        <w:ind w:firstLineChars="200" w:firstLine="640"/>
        <w:jc w:val="left"/>
        <w:rPr>
          <w:rFonts w:ascii="仿宋" w:eastAsia="仿宋" w:hAnsi="仿宋"/>
          <w:sz w:val="32"/>
          <w:szCs w:val="32"/>
        </w:rPr>
      </w:pPr>
    </w:p>
    <w:p w:rsidR="00C85C76" w:rsidRPr="00A44FF4" w:rsidRDefault="00C85C76">
      <w:pPr>
        <w:ind w:firstLineChars="200" w:firstLine="640"/>
        <w:jc w:val="left"/>
        <w:rPr>
          <w:rFonts w:ascii="仿宋" w:eastAsia="仿宋" w:hAnsi="仿宋"/>
          <w:sz w:val="32"/>
          <w:szCs w:val="32"/>
        </w:rPr>
      </w:pPr>
    </w:p>
    <w:p w:rsidR="00C85C76" w:rsidRPr="00A44FF4" w:rsidRDefault="00C85C76">
      <w:pPr>
        <w:ind w:firstLineChars="200" w:firstLine="640"/>
        <w:jc w:val="left"/>
        <w:rPr>
          <w:rFonts w:ascii="仿宋" w:eastAsia="仿宋" w:hAnsi="仿宋"/>
          <w:sz w:val="32"/>
          <w:szCs w:val="32"/>
        </w:rPr>
      </w:pPr>
    </w:p>
    <w:p w:rsidR="00C85C76" w:rsidRPr="00A44FF4" w:rsidRDefault="00C85C76">
      <w:pPr>
        <w:ind w:firstLineChars="200" w:firstLine="640"/>
        <w:jc w:val="left"/>
        <w:rPr>
          <w:rFonts w:ascii="仿宋" w:eastAsia="仿宋" w:hAnsi="仿宋"/>
          <w:sz w:val="32"/>
          <w:szCs w:val="32"/>
        </w:rPr>
      </w:pPr>
    </w:p>
    <w:p w:rsidR="00C85C76" w:rsidRPr="00A44FF4" w:rsidRDefault="00C85C76">
      <w:pPr>
        <w:rPr>
          <w:rFonts w:ascii="黑体" w:eastAsia="黑体" w:hAnsi="黑体"/>
          <w:sz w:val="44"/>
          <w:szCs w:val="44"/>
        </w:rPr>
      </w:pPr>
    </w:p>
    <w:p w:rsidR="00C85C76" w:rsidRPr="00A44FF4" w:rsidRDefault="00C85C76">
      <w:pPr>
        <w:rPr>
          <w:rFonts w:ascii="黑体" w:eastAsia="黑体" w:hAnsi="黑体"/>
          <w:sz w:val="44"/>
          <w:szCs w:val="44"/>
        </w:rPr>
      </w:pPr>
    </w:p>
    <w:p w:rsidR="00C85C76" w:rsidRPr="00A44FF4" w:rsidRDefault="00C85C76">
      <w:pPr>
        <w:rPr>
          <w:rFonts w:ascii="黑体" w:eastAsia="黑体" w:hAnsi="黑体"/>
          <w:sz w:val="44"/>
          <w:szCs w:val="44"/>
        </w:rPr>
      </w:pPr>
    </w:p>
    <w:p w:rsidR="00A578F1" w:rsidRPr="00A44FF4" w:rsidRDefault="00A578F1">
      <w:pPr>
        <w:rPr>
          <w:rFonts w:ascii="黑体" w:eastAsia="黑体" w:hAnsi="黑体"/>
          <w:sz w:val="44"/>
          <w:szCs w:val="44"/>
        </w:rPr>
      </w:pPr>
    </w:p>
    <w:p w:rsidR="00FE73A7" w:rsidRPr="00A44FF4" w:rsidRDefault="00FE73A7">
      <w:pPr>
        <w:rPr>
          <w:rFonts w:ascii="黑体" w:eastAsia="黑体" w:hAnsi="黑体"/>
          <w:sz w:val="44"/>
          <w:szCs w:val="44"/>
        </w:rPr>
      </w:pPr>
    </w:p>
    <w:p w:rsidR="00FE73A7" w:rsidRPr="00A44FF4" w:rsidRDefault="00FE73A7">
      <w:pPr>
        <w:rPr>
          <w:rFonts w:ascii="黑体" w:eastAsia="黑体" w:hAnsi="黑体"/>
          <w:sz w:val="44"/>
          <w:szCs w:val="44"/>
        </w:rPr>
      </w:pPr>
    </w:p>
    <w:p w:rsidR="00A578F1" w:rsidRPr="00A44FF4" w:rsidRDefault="00A578F1">
      <w:pPr>
        <w:rPr>
          <w:rFonts w:ascii="黑体" w:eastAsia="黑体" w:hAnsi="黑体"/>
          <w:sz w:val="44"/>
          <w:szCs w:val="44"/>
        </w:rPr>
      </w:pPr>
    </w:p>
    <w:p w:rsidR="00B14529" w:rsidRPr="00A44FF4" w:rsidRDefault="00B14529" w:rsidP="00B14529">
      <w:pPr>
        <w:jc w:val="left"/>
        <w:rPr>
          <w:rFonts w:ascii="黑体" w:eastAsia="黑体" w:hAnsi="黑体"/>
          <w:sz w:val="44"/>
          <w:szCs w:val="44"/>
        </w:rPr>
      </w:pPr>
      <w:r w:rsidRPr="00A44FF4">
        <w:rPr>
          <w:rFonts w:ascii="仿宋" w:eastAsia="仿宋" w:hAnsi="仿宋" w:cs="仿宋" w:hint="eastAsia"/>
          <w:sz w:val="32"/>
          <w:szCs w:val="32"/>
        </w:rPr>
        <w:lastRenderedPageBreak/>
        <w:t>附件三：</w:t>
      </w:r>
    </w:p>
    <w:p w:rsidR="00B14529" w:rsidRPr="00A44FF4" w:rsidRDefault="00B14529" w:rsidP="00B14529">
      <w:pPr>
        <w:ind w:firstLineChars="500" w:firstLine="2200"/>
        <w:jc w:val="left"/>
        <w:rPr>
          <w:rFonts w:ascii="黑体" w:eastAsia="黑体" w:hAnsi="黑体"/>
          <w:sz w:val="44"/>
          <w:szCs w:val="44"/>
        </w:rPr>
      </w:pPr>
      <w:r w:rsidRPr="00A44FF4">
        <w:rPr>
          <w:rFonts w:ascii="黑体" w:eastAsia="黑体" w:hAnsi="黑体" w:hint="eastAsia"/>
          <w:sz w:val="44"/>
          <w:szCs w:val="44"/>
        </w:rPr>
        <w:t>响应文件明细及格式</w:t>
      </w:r>
    </w:p>
    <w:p w:rsidR="00B14529" w:rsidRPr="00A44FF4" w:rsidRDefault="00B14529" w:rsidP="00B14529">
      <w:pPr>
        <w:jc w:val="center"/>
        <w:rPr>
          <w:rFonts w:ascii="仿宋" w:eastAsia="仿宋" w:hAnsi="仿宋"/>
          <w:b/>
          <w:sz w:val="10"/>
          <w:szCs w:val="10"/>
        </w:rPr>
      </w:pPr>
    </w:p>
    <w:p w:rsidR="00B14529" w:rsidRPr="00A44FF4" w:rsidRDefault="00B14529" w:rsidP="00B14529">
      <w:pPr>
        <w:rPr>
          <w:rFonts w:ascii="仿宋" w:eastAsia="仿宋" w:hAnsi="仿宋"/>
          <w:b/>
          <w:sz w:val="32"/>
          <w:szCs w:val="32"/>
        </w:rPr>
      </w:pPr>
      <w:r w:rsidRPr="00A44FF4">
        <w:rPr>
          <w:rFonts w:ascii="仿宋" w:eastAsia="仿宋" w:hAnsi="仿宋" w:hint="eastAsia"/>
          <w:b/>
          <w:sz w:val="32"/>
          <w:szCs w:val="32"/>
        </w:rPr>
        <w:t>一、资格评审</w:t>
      </w:r>
    </w:p>
    <w:p w:rsidR="00B14529" w:rsidRPr="00A44FF4" w:rsidRDefault="00B14529" w:rsidP="00B14529">
      <w:pPr>
        <w:rPr>
          <w:rFonts w:ascii="仿宋" w:eastAsia="仿宋" w:hAnsi="仿宋"/>
          <w:sz w:val="32"/>
          <w:szCs w:val="32"/>
        </w:rPr>
      </w:pPr>
      <w:r w:rsidRPr="00A44FF4">
        <w:rPr>
          <w:rFonts w:ascii="仿宋" w:eastAsia="仿宋" w:hAnsi="仿宋" w:hint="eastAsia"/>
          <w:sz w:val="32"/>
          <w:szCs w:val="32"/>
        </w:rPr>
        <w:t>（一）营业执照（独立法人单位）</w:t>
      </w:r>
    </w:p>
    <w:p w:rsidR="00B14529" w:rsidRPr="00A44FF4" w:rsidRDefault="00B14529" w:rsidP="00B14529">
      <w:pPr>
        <w:ind w:firstLineChars="200" w:firstLine="643"/>
        <w:rPr>
          <w:rFonts w:ascii="仿宋" w:eastAsia="仿宋" w:hAnsi="仿宋"/>
          <w:b/>
          <w:sz w:val="32"/>
          <w:szCs w:val="32"/>
        </w:rPr>
      </w:pPr>
      <w:r w:rsidRPr="00A44FF4">
        <w:rPr>
          <w:rFonts w:ascii="仿宋" w:eastAsia="仿宋" w:hAnsi="仿宋" w:hint="eastAsia"/>
          <w:b/>
          <w:sz w:val="32"/>
          <w:szCs w:val="32"/>
        </w:rPr>
        <w:t>上传正本或副本原件扫描件均予以认可，无格式要求。</w:t>
      </w:r>
    </w:p>
    <w:p w:rsidR="00B14529" w:rsidRPr="00A44FF4" w:rsidRDefault="00B14529" w:rsidP="00B14529">
      <w:pPr>
        <w:rPr>
          <w:rFonts w:ascii="仿宋" w:eastAsia="仿宋" w:hAnsi="仿宋"/>
          <w:sz w:val="32"/>
          <w:szCs w:val="32"/>
        </w:rPr>
      </w:pPr>
    </w:p>
    <w:p w:rsidR="00B14529" w:rsidRPr="00A44FF4" w:rsidRDefault="00B14529" w:rsidP="00B14529">
      <w:pPr>
        <w:rPr>
          <w:rFonts w:ascii="仿宋" w:eastAsia="仿宋" w:hAnsi="仿宋"/>
          <w:sz w:val="32"/>
          <w:szCs w:val="32"/>
        </w:rPr>
      </w:pPr>
    </w:p>
    <w:p w:rsidR="00B14529" w:rsidRPr="00A44FF4" w:rsidRDefault="00B14529" w:rsidP="00B14529">
      <w:pPr>
        <w:rPr>
          <w:rFonts w:ascii="仿宋" w:eastAsia="仿宋" w:hAnsi="仿宋"/>
          <w:sz w:val="32"/>
          <w:szCs w:val="32"/>
        </w:rPr>
      </w:pPr>
    </w:p>
    <w:p w:rsidR="00B14529" w:rsidRPr="00A44FF4" w:rsidRDefault="00B14529" w:rsidP="00B14529">
      <w:pPr>
        <w:rPr>
          <w:rFonts w:ascii="仿宋" w:eastAsia="仿宋" w:hAnsi="仿宋"/>
          <w:sz w:val="32"/>
          <w:szCs w:val="32"/>
        </w:rPr>
      </w:pPr>
    </w:p>
    <w:p w:rsidR="00B14529" w:rsidRPr="00A44FF4" w:rsidRDefault="00B14529" w:rsidP="00B14529">
      <w:pPr>
        <w:rPr>
          <w:rFonts w:ascii="仿宋" w:eastAsia="仿宋" w:hAnsi="仿宋"/>
          <w:sz w:val="32"/>
          <w:szCs w:val="32"/>
        </w:rPr>
      </w:pPr>
    </w:p>
    <w:p w:rsidR="00B14529" w:rsidRPr="00A44FF4" w:rsidRDefault="00B14529" w:rsidP="00B14529">
      <w:pPr>
        <w:rPr>
          <w:rFonts w:ascii="仿宋" w:eastAsia="仿宋" w:hAnsi="仿宋"/>
          <w:sz w:val="32"/>
          <w:szCs w:val="32"/>
        </w:rPr>
      </w:pPr>
    </w:p>
    <w:p w:rsidR="00B14529" w:rsidRPr="00A44FF4" w:rsidRDefault="00B14529" w:rsidP="00B14529">
      <w:pPr>
        <w:rPr>
          <w:rFonts w:ascii="仿宋" w:eastAsia="仿宋" w:hAnsi="仿宋"/>
          <w:sz w:val="32"/>
          <w:szCs w:val="32"/>
        </w:rPr>
      </w:pPr>
    </w:p>
    <w:p w:rsidR="00B14529" w:rsidRPr="00A44FF4" w:rsidRDefault="00B14529" w:rsidP="00B14529">
      <w:pPr>
        <w:rPr>
          <w:rFonts w:ascii="仿宋" w:eastAsia="仿宋" w:hAnsi="仿宋"/>
          <w:sz w:val="32"/>
          <w:szCs w:val="32"/>
        </w:rPr>
      </w:pPr>
    </w:p>
    <w:p w:rsidR="00B14529" w:rsidRPr="00A44FF4" w:rsidRDefault="00B14529" w:rsidP="00B14529">
      <w:pPr>
        <w:rPr>
          <w:rFonts w:ascii="仿宋" w:eastAsia="仿宋" w:hAnsi="仿宋"/>
          <w:sz w:val="32"/>
          <w:szCs w:val="32"/>
        </w:rPr>
      </w:pPr>
    </w:p>
    <w:p w:rsidR="00B14529" w:rsidRPr="00A44FF4" w:rsidRDefault="00B14529" w:rsidP="00B14529">
      <w:pPr>
        <w:rPr>
          <w:rFonts w:ascii="仿宋" w:eastAsia="仿宋" w:hAnsi="仿宋"/>
          <w:sz w:val="32"/>
          <w:szCs w:val="32"/>
        </w:rPr>
      </w:pPr>
    </w:p>
    <w:p w:rsidR="00B14529" w:rsidRPr="00A44FF4" w:rsidRDefault="00B14529" w:rsidP="00B14529">
      <w:pPr>
        <w:rPr>
          <w:rFonts w:ascii="仿宋" w:eastAsia="仿宋" w:hAnsi="仿宋"/>
          <w:sz w:val="32"/>
          <w:szCs w:val="32"/>
        </w:rPr>
      </w:pPr>
    </w:p>
    <w:p w:rsidR="00B14529" w:rsidRPr="00A44FF4" w:rsidRDefault="00B14529" w:rsidP="00B14529">
      <w:pPr>
        <w:rPr>
          <w:rFonts w:ascii="仿宋" w:eastAsia="仿宋" w:hAnsi="仿宋"/>
          <w:sz w:val="32"/>
          <w:szCs w:val="32"/>
        </w:rPr>
      </w:pPr>
    </w:p>
    <w:p w:rsidR="00B14529" w:rsidRPr="00A44FF4" w:rsidRDefault="00B14529" w:rsidP="00B14529">
      <w:pPr>
        <w:rPr>
          <w:rFonts w:ascii="仿宋" w:eastAsia="仿宋" w:hAnsi="仿宋"/>
          <w:sz w:val="32"/>
          <w:szCs w:val="32"/>
        </w:rPr>
      </w:pPr>
    </w:p>
    <w:p w:rsidR="00B14529" w:rsidRPr="00A44FF4" w:rsidRDefault="00B14529" w:rsidP="00B14529">
      <w:pPr>
        <w:rPr>
          <w:rFonts w:ascii="仿宋" w:eastAsia="仿宋" w:hAnsi="仿宋"/>
          <w:sz w:val="32"/>
          <w:szCs w:val="32"/>
        </w:rPr>
      </w:pPr>
    </w:p>
    <w:p w:rsidR="00B14529" w:rsidRPr="00A44FF4" w:rsidRDefault="00B14529" w:rsidP="00B14529">
      <w:pPr>
        <w:rPr>
          <w:rFonts w:ascii="仿宋" w:eastAsia="仿宋" w:hAnsi="仿宋"/>
          <w:sz w:val="32"/>
          <w:szCs w:val="32"/>
        </w:rPr>
      </w:pPr>
    </w:p>
    <w:p w:rsidR="00B14529" w:rsidRPr="00A44FF4" w:rsidRDefault="00B14529" w:rsidP="00B14529">
      <w:pPr>
        <w:rPr>
          <w:rFonts w:ascii="仿宋" w:eastAsia="仿宋" w:hAnsi="仿宋"/>
          <w:sz w:val="32"/>
          <w:szCs w:val="32"/>
        </w:rPr>
      </w:pPr>
    </w:p>
    <w:p w:rsidR="00B14529" w:rsidRPr="00A44FF4" w:rsidRDefault="00B14529" w:rsidP="00B14529">
      <w:pPr>
        <w:rPr>
          <w:rFonts w:ascii="仿宋" w:eastAsia="仿宋" w:hAnsi="仿宋"/>
          <w:sz w:val="32"/>
          <w:szCs w:val="32"/>
        </w:rPr>
      </w:pPr>
    </w:p>
    <w:p w:rsidR="00DB4864" w:rsidRPr="00A44FF4" w:rsidRDefault="00DB4864" w:rsidP="00B14529">
      <w:pPr>
        <w:rPr>
          <w:rFonts w:ascii="仿宋" w:eastAsia="仿宋" w:hAnsi="仿宋"/>
          <w:sz w:val="32"/>
          <w:szCs w:val="32"/>
        </w:rPr>
      </w:pPr>
    </w:p>
    <w:p w:rsidR="00B14529" w:rsidRPr="00A44FF4" w:rsidRDefault="00B14529" w:rsidP="00B14529">
      <w:pPr>
        <w:rPr>
          <w:rFonts w:ascii="仿宋" w:eastAsia="仿宋" w:hAnsi="仿宋"/>
          <w:sz w:val="32"/>
          <w:szCs w:val="32"/>
        </w:rPr>
      </w:pPr>
      <w:r w:rsidRPr="00A44FF4">
        <w:rPr>
          <w:rFonts w:ascii="仿宋" w:eastAsia="仿宋" w:hAnsi="仿宋" w:hint="eastAsia"/>
          <w:sz w:val="32"/>
          <w:szCs w:val="32"/>
        </w:rPr>
        <w:t>（二）法定代表人身份证明</w:t>
      </w:r>
    </w:p>
    <w:p w:rsidR="00B14529" w:rsidRPr="00A44FF4" w:rsidRDefault="00B14529" w:rsidP="00B14529">
      <w:pPr>
        <w:rPr>
          <w:rFonts w:ascii="仿宋" w:eastAsia="仿宋" w:hAnsi="仿宋"/>
          <w:sz w:val="32"/>
          <w:szCs w:val="32"/>
        </w:rPr>
      </w:pPr>
    </w:p>
    <w:p w:rsidR="00B14529" w:rsidRPr="00A44FF4" w:rsidRDefault="00B14529" w:rsidP="00B14529">
      <w:pPr>
        <w:jc w:val="center"/>
        <w:rPr>
          <w:rFonts w:ascii="黑体" w:eastAsia="黑体" w:hAnsi="黑体" w:cs="Times New Roman"/>
          <w:sz w:val="44"/>
          <w:szCs w:val="44"/>
        </w:rPr>
      </w:pPr>
      <w:r w:rsidRPr="00A44FF4">
        <w:rPr>
          <w:rFonts w:ascii="黑体" w:eastAsia="黑体" w:hAnsi="黑体" w:cs="Times New Roman" w:hint="eastAsia"/>
          <w:sz w:val="44"/>
          <w:szCs w:val="44"/>
        </w:rPr>
        <w:t>法定代表人身份证明</w:t>
      </w:r>
    </w:p>
    <w:p w:rsidR="00B14529" w:rsidRPr="00A44FF4" w:rsidRDefault="00B14529" w:rsidP="00B14529">
      <w:pPr>
        <w:ind w:firstLineChars="200" w:firstLine="640"/>
        <w:rPr>
          <w:rFonts w:ascii="仿宋" w:eastAsia="仿宋" w:hAnsi="仿宋" w:cs="Times New Roman"/>
          <w:sz w:val="32"/>
          <w:szCs w:val="32"/>
        </w:rPr>
      </w:pPr>
    </w:p>
    <w:p w:rsidR="00B14529" w:rsidRPr="00A44FF4" w:rsidRDefault="00B14529" w:rsidP="00B14529">
      <w:pPr>
        <w:ind w:firstLineChars="200" w:firstLine="640"/>
        <w:rPr>
          <w:rFonts w:ascii="仿宋" w:eastAsia="仿宋" w:hAnsi="仿宋" w:cs="Times New Roman"/>
          <w:sz w:val="32"/>
          <w:szCs w:val="32"/>
        </w:rPr>
      </w:pPr>
      <w:r w:rsidRPr="00A44FF4">
        <w:rPr>
          <w:rFonts w:ascii="仿宋" w:eastAsia="仿宋" w:hAnsi="仿宋" w:cs="Times New Roman"/>
          <w:sz w:val="32"/>
          <w:szCs w:val="32"/>
        </w:rPr>
        <w:t>姓名：</w:t>
      </w:r>
      <w:r w:rsidRPr="00A44FF4">
        <w:rPr>
          <w:rFonts w:ascii="仿宋" w:eastAsia="仿宋" w:hAnsi="仿宋" w:cs="Times New Roman" w:hint="eastAsia"/>
          <w:sz w:val="32"/>
          <w:szCs w:val="32"/>
        </w:rPr>
        <w:t>，</w:t>
      </w:r>
      <w:r w:rsidRPr="00A44FF4">
        <w:rPr>
          <w:rFonts w:ascii="仿宋" w:eastAsia="仿宋" w:hAnsi="仿宋" w:cs="Times New Roman"/>
          <w:sz w:val="32"/>
          <w:szCs w:val="32"/>
        </w:rPr>
        <w:t>性别</w:t>
      </w:r>
      <w:r w:rsidRPr="00A44FF4">
        <w:rPr>
          <w:rFonts w:ascii="仿宋" w:eastAsia="仿宋" w:hAnsi="仿宋" w:cs="Times New Roman" w:hint="eastAsia"/>
          <w:sz w:val="32"/>
          <w:szCs w:val="32"/>
        </w:rPr>
        <w:t>：，</w:t>
      </w:r>
      <w:r w:rsidRPr="00A44FF4">
        <w:rPr>
          <w:rFonts w:ascii="仿宋" w:eastAsia="仿宋" w:hAnsi="仿宋" w:cs="Times New Roman"/>
          <w:sz w:val="32"/>
          <w:szCs w:val="32"/>
        </w:rPr>
        <w:t>年龄：</w:t>
      </w:r>
      <w:r w:rsidRPr="00A44FF4">
        <w:rPr>
          <w:rFonts w:ascii="仿宋" w:eastAsia="仿宋" w:hAnsi="仿宋" w:cs="Times New Roman" w:hint="eastAsia"/>
          <w:sz w:val="32"/>
          <w:szCs w:val="32"/>
        </w:rPr>
        <w:t>，</w:t>
      </w:r>
      <w:r w:rsidRPr="00A44FF4">
        <w:rPr>
          <w:rFonts w:ascii="仿宋" w:eastAsia="仿宋" w:hAnsi="仿宋" w:cs="Times New Roman"/>
          <w:sz w:val="32"/>
          <w:szCs w:val="32"/>
        </w:rPr>
        <w:t>职务：</w:t>
      </w:r>
      <w:r w:rsidRPr="00A44FF4">
        <w:rPr>
          <w:rFonts w:ascii="仿宋" w:eastAsia="仿宋" w:hAnsi="仿宋" w:cs="Times New Roman" w:hint="eastAsia"/>
          <w:sz w:val="32"/>
          <w:szCs w:val="32"/>
        </w:rPr>
        <w:t>，</w:t>
      </w:r>
      <w:r w:rsidRPr="00A44FF4">
        <w:rPr>
          <w:rFonts w:ascii="仿宋" w:eastAsia="仿宋" w:hAnsi="仿宋" w:cs="Times New Roman"/>
          <w:sz w:val="32"/>
          <w:szCs w:val="32"/>
        </w:rPr>
        <w:t>系（</w:t>
      </w:r>
      <w:r w:rsidRPr="00A44FF4">
        <w:rPr>
          <w:rFonts w:ascii="仿宋" w:eastAsia="仿宋" w:hAnsi="仿宋" w:hint="eastAsia"/>
          <w:sz w:val="32"/>
          <w:szCs w:val="32"/>
        </w:rPr>
        <w:t>响应</w:t>
      </w:r>
      <w:r w:rsidRPr="00A44FF4">
        <w:rPr>
          <w:rFonts w:ascii="仿宋" w:eastAsia="仿宋" w:hAnsi="仿宋"/>
          <w:sz w:val="32"/>
          <w:szCs w:val="32"/>
        </w:rPr>
        <w:t>单位</w:t>
      </w:r>
      <w:r w:rsidRPr="00A44FF4">
        <w:rPr>
          <w:rFonts w:ascii="仿宋" w:eastAsia="仿宋" w:hAnsi="仿宋" w:cs="Times New Roman"/>
          <w:sz w:val="32"/>
          <w:szCs w:val="32"/>
        </w:rPr>
        <w:t>名称）的法定代表人。</w:t>
      </w:r>
    </w:p>
    <w:p w:rsidR="00B14529" w:rsidRPr="00A44FF4" w:rsidRDefault="00B14529" w:rsidP="00B14529">
      <w:pPr>
        <w:ind w:firstLineChars="200" w:firstLine="640"/>
        <w:rPr>
          <w:rFonts w:ascii="仿宋" w:eastAsia="仿宋" w:hAnsi="仿宋" w:cs="Times New Roman"/>
          <w:sz w:val="32"/>
          <w:szCs w:val="32"/>
        </w:rPr>
      </w:pPr>
      <w:r w:rsidRPr="00A44FF4">
        <w:rPr>
          <w:rFonts w:ascii="仿宋" w:eastAsia="仿宋" w:hAnsi="仿宋" w:cs="Times New Roman"/>
          <w:sz w:val="32"/>
          <w:szCs w:val="32"/>
        </w:rPr>
        <w:t>特此证明。</w:t>
      </w:r>
    </w:p>
    <w:p w:rsidR="00B14529" w:rsidRPr="00A44FF4" w:rsidRDefault="00B14529" w:rsidP="00B14529">
      <w:pPr>
        <w:rPr>
          <w:rFonts w:ascii="仿宋" w:eastAsia="仿宋" w:hAnsi="仿宋" w:cs="Times New Roman"/>
          <w:sz w:val="32"/>
          <w:szCs w:val="32"/>
        </w:rPr>
      </w:pPr>
    </w:p>
    <w:p w:rsidR="00B14529" w:rsidRPr="00A44FF4" w:rsidRDefault="00B14529" w:rsidP="00B14529">
      <w:pPr>
        <w:ind w:firstLineChars="200" w:firstLine="640"/>
        <w:rPr>
          <w:rFonts w:ascii="仿宋" w:eastAsia="仿宋" w:hAnsi="仿宋" w:cs="Times New Roman"/>
          <w:sz w:val="32"/>
          <w:szCs w:val="32"/>
        </w:rPr>
      </w:pPr>
    </w:p>
    <w:p w:rsidR="00B14529" w:rsidRPr="00A44FF4" w:rsidRDefault="00B14529" w:rsidP="00B14529">
      <w:pPr>
        <w:ind w:firstLineChars="200" w:firstLine="640"/>
        <w:jc w:val="right"/>
        <w:rPr>
          <w:rFonts w:ascii="仿宋" w:eastAsia="仿宋" w:hAnsi="仿宋" w:cs="Times New Roman"/>
          <w:sz w:val="32"/>
          <w:szCs w:val="32"/>
        </w:rPr>
      </w:pPr>
      <w:r w:rsidRPr="00A44FF4">
        <w:rPr>
          <w:rFonts w:ascii="仿宋" w:eastAsia="仿宋" w:hAnsi="仿宋" w:hint="eastAsia"/>
          <w:sz w:val="32"/>
          <w:szCs w:val="32"/>
        </w:rPr>
        <w:t>响应</w:t>
      </w:r>
      <w:r w:rsidRPr="00A44FF4">
        <w:rPr>
          <w:rFonts w:ascii="仿宋" w:eastAsia="仿宋" w:hAnsi="仿宋"/>
          <w:sz w:val="32"/>
          <w:szCs w:val="32"/>
        </w:rPr>
        <w:t>单位</w:t>
      </w:r>
      <w:r w:rsidRPr="00A44FF4">
        <w:rPr>
          <w:rFonts w:ascii="仿宋" w:eastAsia="仿宋" w:hAnsi="仿宋" w:cs="Times New Roman"/>
          <w:sz w:val="32"/>
          <w:szCs w:val="32"/>
        </w:rPr>
        <w:t>：（单位</w:t>
      </w:r>
      <w:r w:rsidRPr="00A44FF4">
        <w:rPr>
          <w:rFonts w:ascii="仿宋" w:eastAsia="仿宋" w:hAnsi="仿宋" w:cs="Times New Roman" w:hint="eastAsia"/>
          <w:sz w:val="32"/>
          <w:szCs w:val="32"/>
        </w:rPr>
        <w:t>签章</w:t>
      </w:r>
      <w:r w:rsidRPr="00A44FF4">
        <w:rPr>
          <w:rFonts w:ascii="仿宋" w:eastAsia="仿宋" w:hAnsi="仿宋" w:cs="Times New Roman"/>
          <w:sz w:val="32"/>
          <w:szCs w:val="32"/>
        </w:rPr>
        <w:t>）</w:t>
      </w:r>
    </w:p>
    <w:p w:rsidR="00B14529" w:rsidRPr="00A44FF4" w:rsidRDefault="00B14529" w:rsidP="00B14529">
      <w:pPr>
        <w:ind w:firstLineChars="200" w:firstLine="640"/>
        <w:jc w:val="center"/>
        <w:rPr>
          <w:rFonts w:ascii="仿宋" w:eastAsia="仿宋" w:hAnsi="仿宋" w:cs="Times New Roman"/>
          <w:sz w:val="32"/>
          <w:szCs w:val="32"/>
        </w:rPr>
      </w:pPr>
    </w:p>
    <w:p w:rsidR="00B14529" w:rsidRPr="00A44FF4" w:rsidRDefault="00B14529" w:rsidP="00B14529">
      <w:pPr>
        <w:ind w:firstLineChars="200" w:firstLine="640"/>
        <w:jc w:val="right"/>
        <w:rPr>
          <w:rFonts w:ascii="仿宋" w:eastAsia="仿宋" w:hAnsi="仿宋" w:cs="Times New Roman"/>
          <w:sz w:val="32"/>
          <w:szCs w:val="32"/>
        </w:rPr>
      </w:pPr>
      <w:r w:rsidRPr="00A44FF4">
        <w:rPr>
          <w:rFonts w:ascii="仿宋" w:eastAsia="仿宋" w:hAnsi="仿宋" w:cs="Times New Roman"/>
          <w:sz w:val="32"/>
          <w:szCs w:val="32"/>
        </w:rPr>
        <w:t>___年____月____日</w:t>
      </w:r>
    </w:p>
    <w:p w:rsidR="00B14529" w:rsidRPr="00A44FF4" w:rsidRDefault="00B14529" w:rsidP="00B14529">
      <w:pPr>
        <w:rPr>
          <w:rFonts w:ascii="仿宋" w:eastAsia="仿宋" w:hAnsi="仿宋" w:cs="Times New Roman"/>
          <w:sz w:val="32"/>
          <w:szCs w:val="32"/>
        </w:rPr>
      </w:pPr>
      <w:r w:rsidRPr="00A44FF4">
        <w:rPr>
          <w:rFonts w:ascii="仿宋" w:eastAsia="仿宋" w:hAnsi="仿宋" w:cs="Times New Roman" w:hint="eastAsia"/>
          <w:sz w:val="32"/>
          <w:szCs w:val="32"/>
        </w:rPr>
        <w:t>附：法定代表人身份证。</w:t>
      </w:r>
    </w:p>
    <w:p w:rsidR="00B14529" w:rsidRPr="00A44FF4" w:rsidRDefault="00B14529" w:rsidP="00B14529">
      <w:pPr>
        <w:rPr>
          <w:rFonts w:ascii="仿宋" w:eastAsia="仿宋" w:hAnsi="仿宋"/>
          <w:sz w:val="32"/>
          <w:szCs w:val="32"/>
        </w:rPr>
      </w:pPr>
    </w:p>
    <w:p w:rsidR="00B14529" w:rsidRPr="00A44FF4" w:rsidRDefault="00B14529" w:rsidP="00B14529">
      <w:pPr>
        <w:rPr>
          <w:rFonts w:ascii="仿宋" w:eastAsia="仿宋" w:hAnsi="仿宋"/>
          <w:b/>
          <w:sz w:val="32"/>
          <w:szCs w:val="32"/>
        </w:rPr>
      </w:pPr>
      <w:r w:rsidRPr="00A44FF4">
        <w:rPr>
          <w:rFonts w:ascii="仿宋" w:eastAsia="仿宋" w:hAnsi="仿宋" w:hint="eastAsia"/>
          <w:b/>
          <w:sz w:val="32"/>
          <w:szCs w:val="32"/>
        </w:rPr>
        <w:t>注：本文件上传加盖公章的原件扫描件。</w:t>
      </w:r>
    </w:p>
    <w:p w:rsidR="00B14529" w:rsidRPr="00A44FF4" w:rsidRDefault="00B14529" w:rsidP="00B14529">
      <w:pPr>
        <w:rPr>
          <w:rFonts w:ascii="仿宋" w:eastAsia="仿宋" w:hAnsi="仿宋"/>
          <w:sz w:val="32"/>
          <w:szCs w:val="32"/>
        </w:rPr>
      </w:pPr>
    </w:p>
    <w:p w:rsidR="00B14529" w:rsidRPr="00A44FF4" w:rsidRDefault="00B14529" w:rsidP="00B14529">
      <w:pPr>
        <w:rPr>
          <w:rFonts w:ascii="仿宋" w:eastAsia="仿宋" w:hAnsi="仿宋"/>
          <w:sz w:val="32"/>
          <w:szCs w:val="32"/>
        </w:rPr>
      </w:pPr>
    </w:p>
    <w:p w:rsidR="00B14529" w:rsidRPr="00A44FF4" w:rsidRDefault="00B14529" w:rsidP="00B14529">
      <w:pPr>
        <w:rPr>
          <w:rFonts w:ascii="仿宋" w:eastAsia="仿宋" w:hAnsi="仿宋"/>
          <w:sz w:val="32"/>
          <w:szCs w:val="32"/>
        </w:rPr>
      </w:pPr>
    </w:p>
    <w:p w:rsidR="00B14529" w:rsidRPr="00A44FF4" w:rsidRDefault="00B14529" w:rsidP="00B14529">
      <w:pPr>
        <w:rPr>
          <w:rFonts w:ascii="仿宋" w:eastAsia="仿宋" w:hAnsi="仿宋"/>
          <w:sz w:val="32"/>
          <w:szCs w:val="32"/>
        </w:rPr>
      </w:pPr>
    </w:p>
    <w:p w:rsidR="00B14529" w:rsidRPr="00A44FF4" w:rsidRDefault="00B14529" w:rsidP="00B14529">
      <w:pPr>
        <w:rPr>
          <w:rFonts w:ascii="仿宋" w:eastAsia="仿宋" w:hAnsi="仿宋"/>
          <w:sz w:val="32"/>
          <w:szCs w:val="32"/>
        </w:rPr>
      </w:pPr>
    </w:p>
    <w:p w:rsidR="00B14529" w:rsidRPr="00A44FF4" w:rsidRDefault="00B14529" w:rsidP="00B14529">
      <w:pPr>
        <w:rPr>
          <w:rFonts w:ascii="仿宋" w:eastAsia="仿宋" w:hAnsi="仿宋"/>
          <w:sz w:val="32"/>
          <w:szCs w:val="32"/>
        </w:rPr>
      </w:pPr>
    </w:p>
    <w:p w:rsidR="00B14529" w:rsidRPr="00A44FF4" w:rsidRDefault="00B14529" w:rsidP="00B14529">
      <w:pPr>
        <w:rPr>
          <w:rFonts w:ascii="仿宋" w:eastAsia="仿宋" w:hAnsi="仿宋"/>
          <w:sz w:val="32"/>
          <w:szCs w:val="32"/>
        </w:rPr>
      </w:pPr>
    </w:p>
    <w:p w:rsidR="00B14529" w:rsidRPr="00A44FF4" w:rsidRDefault="00B14529" w:rsidP="00B14529">
      <w:pPr>
        <w:rPr>
          <w:rFonts w:ascii="仿宋" w:eastAsia="仿宋" w:hAnsi="仿宋"/>
          <w:sz w:val="32"/>
          <w:szCs w:val="32"/>
        </w:rPr>
      </w:pPr>
      <w:r w:rsidRPr="00A44FF4">
        <w:rPr>
          <w:rFonts w:ascii="仿宋" w:eastAsia="仿宋" w:hAnsi="仿宋" w:hint="eastAsia"/>
          <w:sz w:val="32"/>
          <w:szCs w:val="32"/>
        </w:rPr>
        <w:t>（三）廉洁合作承诺书</w:t>
      </w:r>
    </w:p>
    <w:p w:rsidR="00B14529" w:rsidRPr="00A44FF4" w:rsidRDefault="00B14529" w:rsidP="00B14529">
      <w:pPr>
        <w:jc w:val="center"/>
        <w:rPr>
          <w:rFonts w:ascii="仿宋" w:eastAsia="仿宋" w:hAnsi="仿宋"/>
          <w:b/>
          <w:sz w:val="10"/>
          <w:szCs w:val="10"/>
        </w:rPr>
      </w:pPr>
      <w:r w:rsidRPr="00A44FF4">
        <w:rPr>
          <w:rFonts w:ascii="仿宋" w:eastAsia="仿宋" w:hAnsi="仿宋" w:hint="eastAsia"/>
          <w:b/>
          <w:sz w:val="44"/>
          <w:szCs w:val="44"/>
        </w:rPr>
        <w:t>廉洁合作承诺书</w:t>
      </w:r>
    </w:p>
    <w:p w:rsidR="00B14529" w:rsidRPr="00A44FF4" w:rsidRDefault="00B14529" w:rsidP="00B14529">
      <w:pPr>
        <w:jc w:val="center"/>
        <w:rPr>
          <w:rFonts w:ascii="仿宋" w:eastAsia="仿宋" w:hAnsi="仿宋"/>
          <w:b/>
          <w:sz w:val="10"/>
          <w:szCs w:val="10"/>
        </w:rPr>
      </w:pPr>
    </w:p>
    <w:p w:rsidR="00B14529" w:rsidRPr="00A44FF4" w:rsidRDefault="00B14529" w:rsidP="00B14529">
      <w:pPr>
        <w:jc w:val="left"/>
        <w:rPr>
          <w:rFonts w:ascii="仿宋" w:eastAsia="仿宋" w:hAnsi="仿宋"/>
          <w:sz w:val="32"/>
          <w:szCs w:val="32"/>
        </w:rPr>
      </w:pPr>
      <w:r w:rsidRPr="00A44FF4">
        <w:rPr>
          <w:rFonts w:ascii="仿宋" w:eastAsia="仿宋" w:hAnsi="仿宋" w:hint="eastAsia"/>
          <w:sz w:val="32"/>
          <w:szCs w:val="32"/>
        </w:rPr>
        <w:t>滨州鑫源节能服务有限公司：</w:t>
      </w:r>
    </w:p>
    <w:p w:rsidR="00B14529" w:rsidRPr="00A44FF4" w:rsidRDefault="00B14529" w:rsidP="00B14529">
      <w:pPr>
        <w:ind w:firstLineChars="200" w:firstLine="640"/>
        <w:jc w:val="left"/>
        <w:rPr>
          <w:rFonts w:ascii="仿宋" w:eastAsia="仿宋" w:hAnsi="仿宋"/>
          <w:sz w:val="32"/>
          <w:szCs w:val="32"/>
        </w:rPr>
      </w:pPr>
      <w:r w:rsidRPr="00A44FF4">
        <w:rPr>
          <w:rFonts w:ascii="仿宋" w:eastAsia="仿宋" w:hAnsi="仿宋" w:hint="eastAsia"/>
          <w:sz w:val="32"/>
          <w:szCs w:val="32"/>
        </w:rPr>
        <w:t>若我公司成为滨州鑫源节能服务有限公司在山东省滨州市范围内的产品经销合作单位，为规范贵我双方的交易行为，维护公平竞争，预防商业贿赂，我公司承诺如下：</w:t>
      </w:r>
    </w:p>
    <w:p w:rsidR="00B14529" w:rsidRPr="00A44FF4" w:rsidRDefault="00B14529" w:rsidP="00B14529">
      <w:pPr>
        <w:ind w:firstLineChars="200" w:firstLine="640"/>
        <w:jc w:val="left"/>
        <w:rPr>
          <w:rFonts w:ascii="仿宋" w:eastAsia="仿宋" w:hAnsi="仿宋"/>
          <w:sz w:val="32"/>
          <w:szCs w:val="32"/>
        </w:rPr>
      </w:pPr>
      <w:r w:rsidRPr="00A44FF4">
        <w:rPr>
          <w:rFonts w:ascii="仿宋" w:eastAsia="仿宋" w:hAnsi="仿宋" w:hint="eastAsia"/>
          <w:sz w:val="32"/>
          <w:szCs w:val="32"/>
        </w:rPr>
        <w:t>一、严格遵守国家有关法律法规以及廉洁从业的有关规定。</w:t>
      </w:r>
    </w:p>
    <w:p w:rsidR="00B14529" w:rsidRPr="00A44FF4" w:rsidRDefault="00B14529" w:rsidP="00B14529">
      <w:pPr>
        <w:ind w:firstLineChars="200" w:firstLine="640"/>
        <w:jc w:val="left"/>
        <w:rPr>
          <w:rFonts w:ascii="仿宋" w:eastAsia="仿宋" w:hAnsi="仿宋"/>
          <w:sz w:val="32"/>
          <w:szCs w:val="32"/>
        </w:rPr>
      </w:pPr>
      <w:r w:rsidRPr="00A44FF4">
        <w:rPr>
          <w:rFonts w:ascii="仿宋" w:eastAsia="仿宋" w:hAnsi="仿宋" w:hint="eastAsia"/>
          <w:sz w:val="32"/>
          <w:szCs w:val="32"/>
        </w:rPr>
        <w:t>二、严格遵守商业道德和市场规则，共同营造公平公正的交易环境。</w:t>
      </w:r>
    </w:p>
    <w:p w:rsidR="00B14529" w:rsidRPr="00A44FF4" w:rsidRDefault="00B14529" w:rsidP="00B14529">
      <w:pPr>
        <w:ind w:firstLineChars="200" w:firstLine="640"/>
        <w:jc w:val="left"/>
        <w:rPr>
          <w:rFonts w:ascii="仿宋" w:eastAsia="仿宋" w:hAnsi="仿宋"/>
          <w:sz w:val="32"/>
          <w:szCs w:val="32"/>
        </w:rPr>
      </w:pPr>
      <w:r w:rsidRPr="00A44FF4">
        <w:rPr>
          <w:rFonts w:ascii="仿宋" w:eastAsia="仿宋" w:hAnsi="仿宋" w:hint="eastAsia"/>
          <w:sz w:val="32"/>
          <w:szCs w:val="32"/>
        </w:rPr>
        <w:t>三、加强相关人员的管理和廉洁从业教育，自觉抵制不廉洁行为；在交易过程中若贵方发现我公司工作人员存在违规违纪违法问题，应及时向监察部门或司法机关举报。</w:t>
      </w:r>
    </w:p>
    <w:p w:rsidR="00B14529" w:rsidRPr="00A44FF4" w:rsidRDefault="00B14529" w:rsidP="00B14529">
      <w:pPr>
        <w:ind w:firstLineChars="200" w:firstLine="640"/>
        <w:jc w:val="left"/>
        <w:rPr>
          <w:rFonts w:ascii="仿宋" w:eastAsia="仿宋" w:hAnsi="仿宋"/>
          <w:sz w:val="32"/>
          <w:szCs w:val="32"/>
        </w:rPr>
      </w:pPr>
      <w:r w:rsidRPr="00A44FF4">
        <w:rPr>
          <w:rFonts w:ascii="仿宋" w:eastAsia="仿宋" w:hAnsi="仿宋" w:hint="eastAsia"/>
          <w:sz w:val="32"/>
          <w:szCs w:val="32"/>
        </w:rPr>
        <w:t>四、若贵方对涉嫌不廉洁的商业行为进行调查时，我公司有配合提供证据、作证的义务。</w:t>
      </w:r>
    </w:p>
    <w:p w:rsidR="00B14529" w:rsidRPr="00A44FF4" w:rsidRDefault="00B14529" w:rsidP="00B14529">
      <w:pPr>
        <w:ind w:firstLineChars="200" w:firstLine="640"/>
        <w:jc w:val="left"/>
        <w:rPr>
          <w:rFonts w:ascii="仿宋" w:eastAsia="仿宋" w:hAnsi="仿宋"/>
          <w:sz w:val="32"/>
          <w:szCs w:val="32"/>
        </w:rPr>
      </w:pPr>
      <w:r w:rsidRPr="00A44FF4">
        <w:rPr>
          <w:rFonts w:ascii="仿宋" w:eastAsia="仿宋" w:hAnsi="仿宋" w:hint="eastAsia"/>
          <w:sz w:val="32"/>
          <w:szCs w:val="32"/>
        </w:rPr>
        <w:t>五、因我公司工作人员违反本承诺给贵公司造成损失的，我公司承担赔偿责任。</w:t>
      </w:r>
    </w:p>
    <w:p w:rsidR="00B14529" w:rsidRPr="00A44FF4" w:rsidRDefault="00B14529" w:rsidP="00B14529">
      <w:pPr>
        <w:ind w:firstLineChars="200" w:firstLine="640"/>
        <w:jc w:val="left"/>
        <w:rPr>
          <w:rFonts w:ascii="仿宋" w:eastAsia="仿宋" w:hAnsi="仿宋"/>
          <w:sz w:val="32"/>
          <w:szCs w:val="32"/>
        </w:rPr>
      </w:pPr>
      <w:r w:rsidRPr="00A44FF4">
        <w:rPr>
          <w:rFonts w:ascii="仿宋" w:eastAsia="仿宋" w:hAnsi="仿宋" w:hint="eastAsia"/>
          <w:sz w:val="32"/>
          <w:szCs w:val="32"/>
        </w:rPr>
        <w:t>特此承诺。</w:t>
      </w:r>
    </w:p>
    <w:p w:rsidR="00B14529" w:rsidRPr="00A44FF4" w:rsidRDefault="00B14529" w:rsidP="00B14529">
      <w:pPr>
        <w:wordWrap w:val="0"/>
        <w:ind w:firstLineChars="200" w:firstLine="640"/>
        <w:jc w:val="right"/>
        <w:rPr>
          <w:rFonts w:ascii="仿宋" w:eastAsia="仿宋" w:hAnsi="仿宋"/>
          <w:sz w:val="32"/>
          <w:szCs w:val="32"/>
        </w:rPr>
      </w:pPr>
      <w:r w:rsidRPr="00A44FF4">
        <w:rPr>
          <w:rFonts w:ascii="仿宋" w:eastAsia="仿宋" w:hAnsi="仿宋" w:hint="eastAsia"/>
          <w:sz w:val="32"/>
          <w:szCs w:val="32"/>
        </w:rPr>
        <w:t xml:space="preserve">承诺人：       </w:t>
      </w:r>
    </w:p>
    <w:p w:rsidR="00B14529" w:rsidRPr="00A44FF4" w:rsidRDefault="00B14529" w:rsidP="00B14529">
      <w:pPr>
        <w:ind w:firstLineChars="200" w:firstLine="640"/>
        <w:jc w:val="right"/>
        <w:rPr>
          <w:rFonts w:ascii="仿宋" w:eastAsia="仿宋" w:hAnsi="仿宋"/>
          <w:sz w:val="32"/>
          <w:szCs w:val="32"/>
        </w:rPr>
      </w:pPr>
      <w:r w:rsidRPr="00A44FF4">
        <w:rPr>
          <w:rFonts w:ascii="仿宋" w:eastAsia="仿宋" w:hAnsi="仿宋" w:hint="eastAsia"/>
          <w:sz w:val="32"/>
          <w:szCs w:val="32"/>
        </w:rPr>
        <w:t>年  月  日</w:t>
      </w:r>
    </w:p>
    <w:p w:rsidR="00B14529" w:rsidRPr="00A44FF4" w:rsidRDefault="00B14529" w:rsidP="00B14529">
      <w:pPr>
        <w:rPr>
          <w:rFonts w:ascii="仿宋" w:eastAsia="仿宋" w:hAnsi="仿宋"/>
          <w:b/>
          <w:sz w:val="32"/>
          <w:szCs w:val="32"/>
        </w:rPr>
      </w:pPr>
      <w:r w:rsidRPr="00A44FF4">
        <w:rPr>
          <w:rFonts w:ascii="仿宋" w:eastAsia="仿宋" w:hAnsi="仿宋" w:hint="eastAsia"/>
          <w:b/>
          <w:sz w:val="32"/>
          <w:szCs w:val="32"/>
        </w:rPr>
        <w:t>注：本文件上传加盖公章的原件扫描件。</w:t>
      </w:r>
    </w:p>
    <w:p w:rsidR="00B14529" w:rsidRPr="00A44FF4" w:rsidRDefault="00B14529" w:rsidP="00B14529">
      <w:pPr>
        <w:rPr>
          <w:rFonts w:ascii="仿宋" w:eastAsia="仿宋" w:hAnsi="仿宋"/>
          <w:b/>
          <w:sz w:val="32"/>
          <w:szCs w:val="32"/>
        </w:rPr>
      </w:pPr>
      <w:r w:rsidRPr="00A44FF4">
        <w:rPr>
          <w:rFonts w:ascii="仿宋" w:eastAsia="仿宋" w:hAnsi="仿宋" w:hint="eastAsia"/>
          <w:b/>
          <w:sz w:val="32"/>
          <w:szCs w:val="32"/>
        </w:rPr>
        <w:lastRenderedPageBreak/>
        <w:t>二、资信评审</w:t>
      </w:r>
    </w:p>
    <w:p w:rsidR="00B14529" w:rsidRPr="00A44FF4" w:rsidRDefault="00B14529" w:rsidP="00B14529">
      <w:pPr>
        <w:rPr>
          <w:rFonts w:ascii="仿宋" w:eastAsia="仿宋" w:hAnsi="仿宋"/>
          <w:sz w:val="32"/>
          <w:szCs w:val="32"/>
        </w:rPr>
      </w:pPr>
      <w:r w:rsidRPr="00A44FF4">
        <w:rPr>
          <w:rFonts w:ascii="仿宋" w:eastAsia="仿宋" w:hAnsi="仿宋" w:hint="eastAsia"/>
          <w:sz w:val="32"/>
          <w:szCs w:val="32"/>
        </w:rPr>
        <w:t>（一）企业实力</w:t>
      </w:r>
    </w:p>
    <w:p w:rsidR="00B14529" w:rsidRPr="00A44FF4" w:rsidRDefault="00B14529" w:rsidP="00B14529">
      <w:pPr>
        <w:ind w:firstLineChars="200" w:firstLine="640"/>
        <w:rPr>
          <w:rFonts w:ascii="仿宋" w:eastAsia="仿宋" w:hAnsi="仿宋"/>
          <w:sz w:val="32"/>
          <w:szCs w:val="32"/>
        </w:rPr>
      </w:pPr>
      <w:r w:rsidRPr="00A44FF4">
        <w:rPr>
          <w:rFonts w:ascii="仿宋" w:eastAsia="仿宋" w:hAnsi="仿宋" w:hint="eastAsia"/>
          <w:sz w:val="32"/>
          <w:szCs w:val="32"/>
        </w:rPr>
        <w:t>1、获得的省级及以上技术、质量荣誉奖项证书和登记的专利证书。</w:t>
      </w:r>
    </w:p>
    <w:p w:rsidR="00B14529" w:rsidRPr="00A44FF4" w:rsidRDefault="00B14529" w:rsidP="00B14529">
      <w:pPr>
        <w:ind w:firstLine="630"/>
        <w:rPr>
          <w:rFonts w:ascii="仿宋" w:eastAsia="仿宋" w:hAnsi="仿宋"/>
          <w:sz w:val="32"/>
          <w:szCs w:val="32"/>
        </w:rPr>
      </w:pPr>
      <w:r w:rsidRPr="00A44FF4">
        <w:rPr>
          <w:rFonts w:ascii="仿宋" w:eastAsia="仿宋" w:hAnsi="仿宋" w:hint="eastAsia"/>
          <w:sz w:val="32"/>
          <w:szCs w:val="32"/>
        </w:rPr>
        <w:t>自行提供，无格式要求。</w:t>
      </w:r>
      <w:r w:rsidRPr="00A44FF4">
        <w:rPr>
          <w:rFonts w:ascii="仿宋" w:eastAsia="仿宋" w:hAnsi="仿宋" w:hint="eastAsia"/>
          <w:b/>
          <w:sz w:val="32"/>
          <w:szCs w:val="32"/>
        </w:rPr>
        <w:t>上传原件扫描件。</w:t>
      </w:r>
    </w:p>
    <w:p w:rsidR="00B14529" w:rsidRPr="00A44FF4" w:rsidRDefault="00B14529" w:rsidP="00B14529">
      <w:pPr>
        <w:rPr>
          <w:rFonts w:ascii="仿宋" w:eastAsia="仿宋" w:hAnsi="仿宋"/>
          <w:sz w:val="32"/>
          <w:szCs w:val="32"/>
        </w:rPr>
      </w:pPr>
      <w:r w:rsidRPr="00A44FF4">
        <w:rPr>
          <w:rFonts w:ascii="仿宋" w:eastAsia="仿宋" w:hAnsi="仿宋" w:hint="eastAsia"/>
          <w:sz w:val="32"/>
          <w:szCs w:val="32"/>
        </w:rPr>
        <w:t>2、体系认证</w:t>
      </w:r>
    </w:p>
    <w:p w:rsidR="00B14529" w:rsidRPr="00A44FF4" w:rsidRDefault="00B14529" w:rsidP="00B14529">
      <w:pPr>
        <w:ind w:firstLine="630"/>
        <w:rPr>
          <w:rFonts w:ascii="仿宋" w:eastAsia="仿宋" w:hAnsi="仿宋"/>
          <w:b/>
          <w:sz w:val="32"/>
          <w:szCs w:val="32"/>
        </w:rPr>
      </w:pPr>
      <w:r w:rsidRPr="00A44FF4">
        <w:rPr>
          <w:rFonts w:ascii="仿宋" w:eastAsia="仿宋" w:hAnsi="仿宋" w:hint="eastAsia"/>
          <w:sz w:val="32"/>
          <w:szCs w:val="32"/>
        </w:rPr>
        <w:t>自行提供，无格式要求。</w:t>
      </w:r>
      <w:r w:rsidRPr="00A44FF4">
        <w:rPr>
          <w:rFonts w:ascii="仿宋" w:eastAsia="仿宋" w:hAnsi="仿宋" w:hint="eastAsia"/>
          <w:b/>
          <w:sz w:val="32"/>
          <w:szCs w:val="32"/>
        </w:rPr>
        <w:t>上传原件扫描件。</w:t>
      </w:r>
    </w:p>
    <w:p w:rsidR="00B14529" w:rsidRPr="00A44FF4" w:rsidRDefault="00B14529" w:rsidP="00B14529">
      <w:pPr>
        <w:rPr>
          <w:rFonts w:ascii="仿宋" w:eastAsia="仿宋" w:hAnsi="仿宋"/>
          <w:b/>
          <w:sz w:val="32"/>
          <w:szCs w:val="32"/>
        </w:rPr>
      </w:pPr>
      <w:r w:rsidRPr="00A44FF4">
        <w:rPr>
          <w:rFonts w:ascii="仿宋" w:eastAsia="仿宋" w:hAnsi="仿宋" w:hint="eastAsia"/>
          <w:b/>
          <w:sz w:val="32"/>
          <w:szCs w:val="32"/>
        </w:rPr>
        <w:t>三、技术评审</w:t>
      </w:r>
    </w:p>
    <w:p w:rsidR="00B14529" w:rsidRPr="00A44FF4" w:rsidRDefault="00B14529" w:rsidP="00B14529">
      <w:pPr>
        <w:rPr>
          <w:rFonts w:ascii="仿宋" w:eastAsia="仿宋" w:hAnsi="仿宋"/>
          <w:sz w:val="32"/>
          <w:szCs w:val="32"/>
        </w:rPr>
      </w:pPr>
      <w:r w:rsidRPr="00A44FF4">
        <w:rPr>
          <w:rFonts w:ascii="仿宋" w:eastAsia="仿宋" w:hAnsi="仿宋" w:hint="eastAsia"/>
          <w:sz w:val="32"/>
          <w:szCs w:val="32"/>
        </w:rPr>
        <w:t>（一）授权条件</w:t>
      </w:r>
    </w:p>
    <w:p w:rsidR="00B14529" w:rsidRPr="00A44FF4" w:rsidRDefault="00B14529" w:rsidP="00B14529">
      <w:pPr>
        <w:ind w:firstLine="660"/>
        <w:rPr>
          <w:rFonts w:ascii="仿宋" w:eastAsia="仿宋" w:hAnsi="仿宋"/>
          <w:sz w:val="32"/>
          <w:szCs w:val="32"/>
        </w:rPr>
      </w:pPr>
      <w:r w:rsidRPr="00A44FF4">
        <w:rPr>
          <w:rFonts w:ascii="仿宋" w:eastAsia="仿宋" w:hAnsi="仿宋" w:hint="eastAsia"/>
          <w:sz w:val="32"/>
          <w:szCs w:val="32"/>
        </w:rPr>
        <w:t>响应单位提供授权经销商的企业政策类文件，文件包括但不限于优惠政策、销售服务政策、售后服务政策、奖励政策（如果有）、经销范围和终止授权条件等适用于山东省范围内产品经销的政策性和说明类文件。</w:t>
      </w:r>
    </w:p>
    <w:p w:rsidR="00B14529" w:rsidRPr="00A44FF4" w:rsidRDefault="00B14529" w:rsidP="00B14529">
      <w:pPr>
        <w:ind w:firstLine="660"/>
        <w:rPr>
          <w:rFonts w:ascii="仿宋" w:eastAsia="仿宋" w:hAnsi="仿宋"/>
          <w:b/>
          <w:sz w:val="32"/>
          <w:szCs w:val="32"/>
        </w:rPr>
      </w:pPr>
      <w:r w:rsidRPr="00A44FF4">
        <w:rPr>
          <w:rFonts w:ascii="仿宋" w:eastAsia="仿宋" w:hAnsi="仿宋" w:hint="eastAsia"/>
          <w:sz w:val="32"/>
          <w:szCs w:val="32"/>
        </w:rPr>
        <w:t>自行提供，格式自拟，</w:t>
      </w:r>
      <w:r w:rsidRPr="00A44FF4">
        <w:rPr>
          <w:rFonts w:ascii="仿宋" w:eastAsia="仿宋" w:hAnsi="仿宋" w:hint="eastAsia"/>
          <w:b/>
          <w:sz w:val="32"/>
          <w:szCs w:val="32"/>
        </w:rPr>
        <w:t>上传加盖公章的原件扫描件。</w:t>
      </w:r>
    </w:p>
    <w:p w:rsidR="00B14529" w:rsidRPr="00A44FF4" w:rsidRDefault="00B14529" w:rsidP="00B14529">
      <w:pPr>
        <w:rPr>
          <w:rFonts w:ascii="仿宋" w:eastAsia="仿宋" w:hAnsi="仿宋"/>
          <w:b/>
          <w:sz w:val="32"/>
          <w:szCs w:val="32"/>
        </w:rPr>
      </w:pPr>
      <w:r w:rsidRPr="00A44FF4">
        <w:rPr>
          <w:rFonts w:ascii="仿宋" w:eastAsia="仿宋" w:hAnsi="仿宋" w:hint="eastAsia"/>
          <w:b/>
          <w:sz w:val="32"/>
          <w:szCs w:val="32"/>
        </w:rPr>
        <w:t>（二）经销范围</w:t>
      </w:r>
    </w:p>
    <w:p w:rsidR="00B14529" w:rsidRPr="00A44FF4" w:rsidRDefault="00B14529" w:rsidP="00B14529">
      <w:pPr>
        <w:rPr>
          <w:rFonts w:ascii="仿宋" w:eastAsia="仿宋" w:hAnsi="仿宋"/>
          <w:sz w:val="32"/>
          <w:szCs w:val="32"/>
        </w:rPr>
      </w:pPr>
      <w:r w:rsidRPr="00A44FF4">
        <w:rPr>
          <w:rFonts w:ascii="仿宋" w:eastAsia="仿宋" w:hAnsi="仿宋" w:hint="eastAsia"/>
          <w:sz w:val="32"/>
          <w:szCs w:val="32"/>
        </w:rPr>
        <w:t xml:space="preserve">    详见报价函。</w:t>
      </w:r>
    </w:p>
    <w:p w:rsidR="00B14529" w:rsidRPr="00A44FF4" w:rsidRDefault="00B14529" w:rsidP="00B14529">
      <w:pPr>
        <w:rPr>
          <w:rFonts w:ascii="仿宋" w:eastAsia="仿宋" w:hAnsi="仿宋"/>
          <w:b/>
          <w:sz w:val="32"/>
          <w:szCs w:val="32"/>
        </w:rPr>
      </w:pPr>
      <w:r w:rsidRPr="00A44FF4">
        <w:rPr>
          <w:rFonts w:ascii="仿宋" w:eastAsia="仿宋" w:hAnsi="仿宋" w:hint="eastAsia"/>
          <w:b/>
          <w:sz w:val="32"/>
          <w:szCs w:val="32"/>
        </w:rPr>
        <w:t>（三）质保服务</w:t>
      </w:r>
    </w:p>
    <w:p w:rsidR="00B14529" w:rsidRPr="00A44FF4" w:rsidRDefault="00B14529" w:rsidP="00B14529">
      <w:pPr>
        <w:ind w:firstLineChars="196" w:firstLine="627"/>
        <w:rPr>
          <w:rFonts w:ascii="仿宋" w:eastAsia="仿宋" w:hAnsi="仿宋"/>
          <w:sz w:val="32"/>
          <w:szCs w:val="32"/>
        </w:rPr>
      </w:pPr>
      <w:r w:rsidRPr="00A44FF4">
        <w:rPr>
          <w:rFonts w:ascii="仿宋" w:eastAsia="仿宋" w:hAnsi="仿宋" w:hint="eastAsia"/>
          <w:sz w:val="32"/>
          <w:szCs w:val="32"/>
        </w:rPr>
        <w:t>详见报价函。</w:t>
      </w:r>
    </w:p>
    <w:p w:rsidR="00B14529" w:rsidRPr="00A44FF4" w:rsidRDefault="00B14529" w:rsidP="00B14529">
      <w:pPr>
        <w:rPr>
          <w:rFonts w:ascii="仿宋" w:eastAsia="仿宋" w:hAnsi="仿宋"/>
          <w:b/>
          <w:sz w:val="32"/>
          <w:szCs w:val="32"/>
        </w:rPr>
      </w:pPr>
    </w:p>
    <w:p w:rsidR="00B14529" w:rsidRPr="00A44FF4" w:rsidRDefault="00B14529" w:rsidP="00B14529">
      <w:pPr>
        <w:rPr>
          <w:rFonts w:ascii="仿宋" w:eastAsia="仿宋" w:hAnsi="仿宋" w:hint="eastAsia"/>
          <w:b/>
          <w:sz w:val="32"/>
          <w:szCs w:val="32"/>
        </w:rPr>
      </w:pPr>
    </w:p>
    <w:p w:rsidR="00FE6DB0" w:rsidRPr="00A44FF4" w:rsidRDefault="00FE6DB0" w:rsidP="00B14529">
      <w:pPr>
        <w:rPr>
          <w:rFonts w:ascii="仿宋" w:eastAsia="仿宋" w:hAnsi="仿宋" w:hint="eastAsia"/>
          <w:b/>
          <w:sz w:val="32"/>
          <w:szCs w:val="32"/>
        </w:rPr>
      </w:pPr>
    </w:p>
    <w:p w:rsidR="00FE6DB0" w:rsidRPr="00A44FF4" w:rsidRDefault="00FE6DB0" w:rsidP="00B14529">
      <w:pPr>
        <w:rPr>
          <w:rFonts w:ascii="仿宋" w:eastAsia="仿宋" w:hAnsi="仿宋"/>
          <w:b/>
          <w:sz w:val="32"/>
          <w:szCs w:val="32"/>
        </w:rPr>
      </w:pPr>
    </w:p>
    <w:p w:rsidR="00B14529" w:rsidRPr="00A44FF4" w:rsidRDefault="00B14529" w:rsidP="00B14529">
      <w:pPr>
        <w:rPr>
          <w:rFonts w:ascii="仿宋" w:eastAsia="仿宋" w:hAnsi="仿宋"/>
          <w:b/>
          <w:sz w:val="32"/>
          <w:szCs w:val="32"/>
        </w:rPr>
      </w:pPr>
      <w:r w:rsidRPr="00A44FF4">
        <w:rPr>
          <w:rFonts w:ascii="仿宋" w:eastAsia="仿宋" w:hAnsi="仿宋" w:hint="eastAsia"/>
          <w:b/>
          <w:sz w:val="32"/>
          <w:szCs w:val="32"/>
        </w:rPr>
        <w:lastRenderedPageBreak/>
        <w:t>四、商务评审</w:t>
      </w:r>
    </w:p>
    <w:p w:rsidR="00B14529" w:rsidRPr="00A44FF4" w:rsidRDefault="00B14529" w:rsidP="00B14529">
      <w:pPr>
        <w:jc w:val="center"/>
        <w:rPr>
          <w:rFonts w:ascii="黑体" w:eastAsia="黑体" w:hAnsi="黑体"/>
          <w:sz w:val="11"/>
          <w:szCs w:val="11"/>
        </w:rPr>
      </w:pPr>
      <w:r w:rsidRPr="00A44FF4">
        <w:rPr>
          <w:rFonts w:ascii="黑体" w:eastAsia="黑体" w:hAnsi="黑体" w:hint="eastAsia"/>
          <w:sz w:val="44"/>
          <w:szCs w:val="44"/>
        </w:rPr>
        <w:t>报价函</w:t>
      </w:r>
    </w:p>
    <w:p w:rsidR="00B14529" w:rsidRPr="00A44FF4" w:rsidRDefault="00B14529" w:rsidP="00B14529">
      <w:pPr>
        <w:jc w:val="center"/>
        <w:rPr>
          <w:rFonts w:ascii="黑体" w:eastAsia="黑体" w:hAnsi="黑体"/>
          <w:sz w:val="11"/>
          <w:szCs w:val="11"/>
        </w:rPr>
      </w:pPr>
    </w:p>
    <w:p w:rsidR="00B14529" w:rsidRPr="00A44FF4" w:rsidRDefault="00B14529" w:rsidP="00B14529">
      <w:pPr>
        <w:rPr>
          <w:rFonts w:ascii="仿宋" w:eastAsia="仿宋" w:hAnsi="仿宋"/>
          <w:sz w:val="32"/>
          <w:szCs w:val="32"/>
        </w:rPr>
      </w:pPr>
      <w:r w:rsidRPr="00A44FF4">
        <w:rPr>
          <w:rFonts w:ascii="仿宋" w:eastAsia="仿宋" w:hAnsi="仿宋" w:hint="eastAsia"/>
          <w:sz w:val="32"/>
          <w:szCs w:val="32"/>
        </w:rPr>
        <w:t>滨州鑫源节能服务有限公司：</w:t>
      </w:r>
    </w:p>
    <w:p w:rsidR="00B14529" w:rsidRPr="00A44FF4" w:rsidRDefault="00B14529" w:rsidP="00B14529">
      <w:pPr>
        <w:ind w:firstLineChars="200" w:firstLine="640"/>
        <w:rPr>
          <w:rFonts w:ascii="仿宋" w:eastAsia="仿宋" w:hAnsi="仿宋"/>
          <w:sz w:val="32"/>
          <w:szCs w:val="32"/>
        </w:rPr>
      </w:pPr>
      <w:r w:rsidRPr="00A44FF4">
        <w:rPr>
          <w:rFonts w:ascii="仿宋" w:eastAsia="仿宋" w:hAnsi="仿宋" w:hint="eastAsia"/>
          <w:sz w:val="32"/>
          <w:szCs w:val="32"/>
        </w:rPr>
        <w:t>我公司已经仔细研究了比选会议相关文件的全部内容，若我方成为贵公司选定的经销合作单位，则承诺：</w:t>
      </w:r>
    </w:p>
    <w:p w:rsidR="00B14529" w:rsidRPr="00A44FF4" w:rsidRDefault="00B14529" w:rsidP="00B14529">
      <w:pPr>
        <w:ind w:firstLineChars="200" w:firstLine="640"/>
        <w:rPr>
          <w:rFonts w:ascii="仿宋" w:eastAsia="仿宋" w:hAnsi="仿宋"/>
          <w:sz w:val="32"/>
          <w:szCs w:val="32"/>
        </w:rPr>
      </w:pPr>
      <w:r w:rsidRPr="00A44FF4">
        <w:rPr>
          <w:rFonts w:ascii="仿宋" w:eastAsia="仿宋" w:hAnsi="仿宋" w:hint="eastAsia"/>
          <w:sz w:val="32"/>
          <w:szCs w:val="32"/>
        </w:rPr>
        <w:t>一、我公司投报价格真实有效，无不平衡报价情形，自本函发出之日起</w:t>
      </w:r>
      <w:r w:rsidR="00542A92" w:rsidRPr="00A44FF4">
        <w:rPr>
          <w:rFonts w:ascii="仿宋" w:eastAsia="仿宋" w:hAnsi="仿宋" w:hint="eastAsia"/>
          <w:sz w:val="32"/>
          <w:szCs w:val="32"/>
        </w:rPr>
        <w:t>90</w:t>
      </w:r>
      <w:r w:rsidRPr="00A44FF4">
        <w:rPr>
          <w:rFonts w:ascii="仿宋" w:eastAsia="仿宋" w:hAnsi="仿宋" w:hint="eastAsia"/>
          <w:sz w:val="32"/>
          <w:szCs w:val="32"/>
        </w:rPr>
        <w:t>日历天内，我公司愿以本函报价清单所载价格（报价清单详见附件）提供相应材料。</w:t>
      </w:r>
    </w:p>
    <w:p w:rsidR="00B14529" w:rsidRPr="00A44FF4" w:rsidRDefault="00B14529" w:rsidP="00B14529">
      <w:pPr>
        <w:ind w:firstLineChars="200" w:firstLine="640"/>
        <w:rPr>
          <w:rFonts w:ascii="仿宋" w:eastAsia="仿宋" w:hAnsi="仿宋"/>
          <w:sz w:val="32"/>
          <w:szCs w:val="32"/>
        </w:rPr>
      </w:pPr>
      <w:r w:rsidRPr="00A44FF4">
        <w:rPr>
          <w:rFonts w:ascii="仿宋" w:eastAsia="仿宋" w:hAnsi="仿宋" w:hint="eastAsia"/>
          <w:sz w:val="32"/>
          <w:szCs w:val="32"/>
        </w:rPr>
        <w:t>二、积极响应滨州鑫源节能服务有限公司组织的商务谈判。</w:t>
      </w:r>
    </w:p>
    <w:p w:rsidR="00B14529" w:rsidRPr="00A44FF4" w:rsidRDefault="00B14529" w:rsidP="00B14529">
      <w:pPr>
        <w:ind w:firstLine="645"/>
        <w:rPr>
          <w:rFonts w:ascii="仿宋" w:eastAsia="仿宋" w:hAnsi="仿宋"/>
          <w:sz w:val="32"/>
          <w:szCs w:val="32"/>
        </w:rPr>
      </w:pPr>
      <w:r w:rsidRPr="00A44FF4">
        <w:rPr>
          <w:rFonts w:ascii="仿宋" w:eastAsia="仿宋" w:hAnsi="仿宋" w:hint="eastAsia"/>
          <w:sz w:val="32"/>
          <w:szCs w:val="32"/>
        </w:rPr>
        <w:t>三、我公司授权滨州鑫源节能服务有限公司为山东省滨州市范围内</w:t>
      </w:r>
      <w:r w:rsidRPr="00A44FF4">
        <w:rPr>
          <w:rFonts w:ascii="仿宋" w:eastAsia="仿宋" w:hAnsi="仿宋" w:hint="eastAsia"/>
          <w:sz w:val="32"/>
          <w:szCs w:val="32"/>
          <w:u w:val="single"/>
        </w:rPr>
        <w:t xml:space="preserve">    </w:t>
      </w:r>
      <w:r w:rsidRPr="00A44FF4">
        <w:rPr>
          <w:rFonts w:ascii="仿宋" w:eastAsia="仿宋" w:hAnsi="仿宋" w:hint="eastAsia"/>
          <w:sz w:val="32"/>
          <w:szCs w:val="32"/>
        </w:rPr>
        <w:t>（唯一或删除下划线）的授权经销商。</w:t>
      </w:r>
    </w:p>
    <w:p w:rsidR="00B14529" w:rsidRPr="00A44FF4" w:rsidRDefault="00B14529" w:rsidP="00B14529">
      <w:pPr>
        <w:ind w:firstLine="645"/>
        <w:rPr>
          <w:rFonts w:ascii="仿宋" w:eastAsia="仿宋" w:hAnsi="仿宋"/>
          <w:sz w:val="32"/>
          <w:szCs w:val="32"/>
        </w:rPr>
      </w:pPr>
      <w:r w:rsidRPr="00A44FF4">
        <w:rPr>
          <w:rFonts w:ascii="仿宋" w:eastAsia="仿宋" w:hAnsi="仿宋" w:hint="eastAsia"/>
          <w:sz w:val="32"/>
          <w:szCs w:val="32"/>
        </w:rPr>
        <w:t>四、我公司对所供货物提供个月的质保服务。</w:t>
      </w:r>
    </w:p>
    <w:p w:rsidR="00B14529" w:rsidRPr="00A44FF4" w:rsidRDefault="00B14529" w:rsidP="00B14529">
      <w:pPr>
        <w:ind w:firstLine="645"/>
        <w:rPr>
          <w:rFonts w:ascii="仿宋" w:eastAsia="仿宋" w:hAnsi="仿宋"/>
          <w:sz w:val="32"/>
          <w:szCs w:val="32"/>
        </w:rPr>
      </w:pPr>
      <w:r w:rsidRPr="00A44FF4">
        <w:rPr>
          <w:rFonts w:ascii="仿宋" w:eastAsia="仿宋" w:hAnsi="仿宋" w:hint="eastAsia"/>
          <w:sz w:val="32"/>
          <w:szCs w:val="32"/>
        </w:rPr>
        <w:t>五、我公司指定联系人：，联系电话：。</w:t>
      </w:r>
    </w:p>
    <w:p w:rsidR="00B14529" w:rsidRPr="00A44FF4" w:rsidRDefault="00B14529" w:rsidP="00B14529">
      <w:pPr>
        <w:ind w:right="640" w:firstLineChars="1350" w:firstLine="4320"/>
        <w:rPr>
          <w:rFonts w:ascii="仿宋" w:eastAsia="仿宋" w:hAnsi="仿宋"/>
          <w:sz w:val="32"/>
          <w:szCs w:val="32"/>
        </w:rPr>
      </w:pPr>
      <w:r w:rsidRPr="00A44FF4">
        <w:rPr>
          <w:rFonts w:ascii="仿宋" w:eastAsia="仿宋" w:hAnsi="仿宋" w:hint="eastAsia"/>
          <w:sz w:val="32"/>
          <w:szCs w:val="32"/>
        </w:rPr>
        <w:t>响应单位：（盖章）</w:t>
      </w:r>
    </w:p>
    <w:p w:rsidR="00B14529" w:rsidRPr="00A44FF4" w:rsidRDefault="00B14529" w:rsidP="00B14529">
      <w:pPr>
        <w:jc w:val="right"/>
        <w:rPr>
          <w:rFonts w:ascii="仿宋" w:eastAsia="仿宋" w:hAnsi="仿宋"/>
          <w:sz w:val="32"/>
          <w:szCs w:val="32"/>
        </w:rPr>
      </w:pPr>
      <w:r w:rsidRPr="00A44FF4">
        <w:rPr>
          <w:rFonts w:ascii="仿宋" w:eastAsia="仿宋" w:hAnsi="仿宋" w:hint="eastAsia"/>
          <w:sz w:val="32"/>
          <w:szCs w:val="32"/>
        </w:rPr>
        <w:t>法定代表人：（签字或盖章）</w:t>
      </w:r>
    </w:p>
    <w:p w:rsidR="00B14529" w:rsidRPr="00A44FF4" w:rsidRDefault="00B14529" w:rsidP="00B14529">
      <w:pPr>
        <w:jc w:val="right"/>
        <w:rPr>
          <w:rFonts w:ascii="仿宋" w:eastAsia="仿宋" w:hAnsi="仿宋"/>
          <w:sz w:val="32"/>
          <w:szCs w:val="32"/>
        </w:rPr>
      </w:pPr>
      <w:r w:rsidRPr="00A44FF4">
        <w:rPr>
          <w:rFonts w:ascii="仿宋" w:eastAsia="仿宋" w:hAnsi="仿宋" w:hint="eastAsia"/>
          <w:sz w:val="32"/>
          <w:szCs w:val="32"/>
        </w:rPr>
        <w:t xml:space="preserve">       年 月 日</w:t>
      </w:r>
    </w:p>
    <w:p w:rsidR="00B14529" w:rsidRPr="00A44FF4" w:rsidRDefault="00B14529" w:rsidP="00B14529">
      <w:pPr>
        <w:rPr>
          <w:rFonts w:ascii="仿宋" w:eastAsia="仿宋" w:hAnsi="仿宋"/>
          <w:sz w:val="32"/>
          <w:szCs w:val="32"/>
        </w:rPr>
      </w:pPr>
      <w:r w:rsidRPr="00A44FF4">
        <w:rPr>
          <w:rFonts w:ascii="仿宋" w:eastAsia="仿宋" w:hAnsi="仿宋" w:hint="eastAsia"/>
          <w:sz w:val="32"/>
          <w:szCs w:val="32"/>
        </w:rPr>
        <w:t>附件：</w:t>
      </w:r>
      <w:r w:rsidR="00FE73A7" w:rsidRPr="00A44FF4">
        <w:rPr>
          <w:rFonts w:ascii="仿宋" w:eastAsia="仿宋" w:hAnsi="仿宋" w:hint="eastAsia"/>
          <w:sz w:val="32"/>
          <w:szCs w:val="32"/>
        </w:rPr>
        <w:t>套筒式补偿器</w:t>
      </w:r>
      <w:r w:rsidRPr="00A44FF4">
        <w:rPr>
          <w:rFonts w:ascii="仿宋" w:eastAsia="仿宋" w:hAnsi="仿宋" w:hint="eastAsia"/>
          <w:sz w:val="32"/>
          <w:szCs w:val="32"/>
        </w:rPr>
        <w:t>产品报价清单</w:t>
      </w:r>
    </w:p>
    <w:p w:rsidR="00FE73A7" w:rsidRPr="00A44FF4" w:rsidRDefault="00FE73A7" w:rsidP="00B14529">
      <w:pPr>
        <w:rPr>
          <w:rFonts w:ascii="仿宋" w:eastAsia="仿宋" w:hAnsi="仿宋"/>
          <w:sz w:val="32"/>
          <w:szCs w:val="32"/>
        </w:rPr>
      </w:pPr>
      <w:r w:rsidRPr="00A44FF4">
        <w:rPr>
          <w:rFonts w:ascii="仿宋" w:eastAsia="仿宋" w:hAnsi="仿宋" w:hint="eastAsia"/>
          <w:sz w:val="32"/>
          <w:szCs w:val="32"/>
        </w:rPr>
        <w:t xml:space="preserve">      管件、法兰产品报价清单</w:t>
      </w:r>
    </w:p>
    <w:p w:rsidR="006418DB" w:rsidRPr="00A44FF4" w:rsidRDefault="00B14529" w:rsidP="00B14529">
      <w:pPr>
        <w:rPr>
          <w:rFonts w:ascii="仿宋" w:eastAsia="仿宋" w:hAnsi="仿宋"/>
          <w:b/>
          <w:sz w:val="32"/>
          <w:szCs w:val="32"/>
        </w:rPr>
      </w:pPr>
      <w:r w:rsidRPr="00A44FF4">
        <w:rPr>
          <w:rFonts w:ascii="仿宋" w:eastAsia="仿宋" w:hAnsi="仿宋" w:hint="eastAsia"/>
          <w:b/>
          <w:sz w:val="32"/>
          <w:szCs w:val="32"/>
        </w:rPr>
        <w:t>注：本文件上传加盖公章的原件扫描件。</w:t>
      </w:r>
      <w:r w:rsidR="00FE73A7" w:rsidRPr="00A44FF4">
        <w:rPr>
          <w:rFonts w:ascii="仿宋" w:eastAsia="仿宋" w:hAnsi="仿宋" w:hint="eastAsia"/>
          <w:b/>
          <w:sz w:val="32"/>
          <w:szCs w:val="32"/>
        </w:rPr>
        <w:t>各响应单位根据投报产品的类型选择相应清单进行报价。</w:t>
      </w:r>
    </w:p>
    <w:p w:rsidR="006418DB" w:rsidRPr="00A44FF4" w:rsidRDefault="006418DB" w:rsidP="00B14529">
      <w:pPr>
        <w:rPr>
          <w:rFonts w:ascii="仿宋" w:eastAsia="仿宋" w:hAnsi="仿宋"/>
          <w:b/>
          <w:sz w:val="32"/>
          <w:szCs w:val="32"/>
        </w:rPr>
      </w:pPr>
    </w:p>
    <w:p w:rsidR="00B14529" w:rsidRPr="00A44FF4" w:rsidRDefault="00B14529" w:rsidP="00B14529">
      <w:pPr>
        <w:rPr>
          <w:rFonts w:ascii="仿宋" w:eastAsia="仿宋" w:hAnsi="仿宋"/>
          <w:sz w:val="32"/>
          <w:szCs w:val="32"/>
        </w:rPr>
      </w:pPr>
      <w:r w:rsidRPr="00A44FF4">
        <w:rPr>
          <w:rFonts w:ascii="仿宋" w:eastAsia="仿宋" w:hAnsi="仿宋" w:hint="eastAsia"/>
          <w:sz w:val="32"/>
          <w:szCs w:val="32"/>
        </w:rPr>
        <w:lastRenderedPageBreak/>
        <w:t>附件：</w:t>
      </w:r>
    </w:p>
    <w:p w:rsidR="00B14529" w:rsidRPr="00A44FF4" w:rsidRDefault="00FE73A7" w:rsidP="00B14529">
      <w:pPr>
        <w:jc w:val="center"/>
        <w:rPr>
          <w:rFonts w:ascii="仿宋" w:eastAsia="仿宋" w:hAnsi="仿宋"/>
          <w:b/>
          <w:sz w:val="13"/>
          <w:szCs w:val="13"/>
        </w:rPr>
      </w:pPr>
      <w:r w:rsidRPr="00A44FF4">
        <w:rPr>
          <w:rFonts w:ascii="黑体" w:eastAsia="黑体" w:hAnsi="黑体" w:hint="eastAsia"/>
          <w:sz w:val="44"/>
          <w:szCs w:val="44"/>
        </w:rPr>
        <w:t>套筒式补偿器产品报价清单</w:t>
      </w:r>
    </w:p>
    <w:p w:rsidR="00B14529" w:rsidRPr="00A44FF4" w:rsidRDefault="00B14529" w:rsidP="00B14529">
      <w:pPr>
        <w:rPr>
          <w:rFonts w:ascii="仿宋" w:eastAsia="仿宋" w:hAnsi="仿宋"/>
          <w:sz w:val="32"/>
          <w:szCs w:val="32"/>
        </w:rPr>
      </w:pPr>
      <w:r w:rsidRPr="00A44FF4">
        <w:rPr>
          <w:rFonts w:ascii="仿宋" w:eastAsia="仿宋" w:hAnsi="仿宋"/>
          <w:sz w:val="32"/>
          <w:szCs w:val="32"/>
        </w:rPr>
        <w:t>报价单位</w:t>
      </w:r>
      <w:r w:rsidRPr="00A44FF4">
        <w:rPr>
          <w:rFonts w:ascii="仿宋" w:eastAsia="仿宋" w:hAnsi="仿宋" w:hint="eastAsia"/>
          <w:sz w:val="32"/>
          <w:szCs w:val="32"/>
        </w:rPr>
        <w:t>：   （加盖公章）</w:t>
      </w:r>
    </w:p>
    <w:tbl>
      <w:tblPr>
        <w:tblStyle w:val="a5"/>
        <w:tblW w:w="0" w:type="auto"/>
        <w:jc w:val="center"/>
        <w:tblLook w:val="04A0"/>
      </w:tblPr>
      <w:tblGrid>
        <w:gridCol w:w="806"/>
        <w:gridCol w:w="1091"/>
        <w:gridCol w:w="2876"/>
        <w:gridCol w:w="1384"/>
        <w:gridCol w:w="2467"/>
      </w:tblGrid>
      <w:tr w:rsidR="00B14529" w:rsidRPr="00A44FF4" w:rsidTr="00FE73A7">
        <w:trPr>
          <w:jc w:val="center"/>
        </w:trPr>
        <w:tc>
          <w:tcPr>
            <w:tcW w:w="817"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sz w:val="28"/>
                <w:szCs w:val="28"/>
              </w:rPr>
              <w:t>序号</w:t>
            </w:r>
          </w:p>
        </w:tc>
        <w:tc>
          <w:tcPr>
            <w:tcW w:w="1136"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sz w:val="28"/>
                <w:szCs w:val="28"/>
              </w:rPr>
              <w:t>类别</w:t>
            </w:r>
          </w:p>
        </w:tc>
        <w:tc>
          <w:tcPr>
            <w:tcW w:w="2550"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sz w:val="28"/>
                <w:szCs w:val="28"/>
              </w:rPr>
              <w:t>规格型号</w:t>
            </w:r>
          </w:p>
        </w:tc>
        <w:tc>
          <w:tcPr>
            <w:tcW w:w="1417"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sz w:val="28"/>
                <w:szCs w:val="28"/>
              </w:rPr>
              <w:t>数量</w:t>
            </w:r>
            <w:r w:rsidRPr="00A44FF4">
              <w:rPr>
                <w:rFonts w:ascii="仿宋" w:eastAsia="仿宋" w:hAnsi="仿宋" w:hint="eastAsia"/>
                <w:sz w:val="28"/>
                <w:szCs w:val="28"/>
              </w:rPr>
              <w:t>（台）</w:t>
            </w:r>
          </w:p>
        </w:tc>
        <w:tc>
          <w:tcPr>
            <w:tcW w:w="2602" w:type="dxa"/>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sz w:val="30"/>
                <w:szCs w:val="30"/>
              </w:rPr>
              <w:t>单价</w:t>
            </w:r>
            <w:r w:rsidRPr="00A44FF4">
              <w:rPr>
                <w:rFonts w:ascii="仿宋" w:eastAsia="仿宋" w:hAnsi="仿宋" w:hint="eastAsia"/>
                <w:sz w:val="30"/>
                <w:szCs w:val="30"/>
              </w:rPr>
              <w:t>（元）</w:t>
            </w:r>
          </w:p>
        </w:tc>
      </w:tr>
      <w:tr w:rsidR="00B14529" w:rsidRPr="00A44FF4" w:rsidTr="00FE73A7">
        <w:trPr>
          <w:jc w:val="center"/>
        </w:trPr>
        <w:tc>
          <w:tcPr>
            <w:tcW w:w="817"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1</w:t>
            </w:r>
          </w:p>
        </w:tc>
        <w:tc>
          <w:tcPr>
            <w:tcW w:w="1136" w:type="dxa"/>
            <w:vMerge w:val="restart"/>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保温直埋免维护套筒补偿器</w:t>
            </w:r>
          </w:p>
        </w:tc>
        <w:tc>
          <w:tcPr>
            <w:tcW w:w="2550" w:type="dxa"/>
            <w:vAlign w:val="center"/>
          </w:tcPr>
          <w:p w:rsidR="00B14529" w:rsidRPr="00A44FF4" w:rsidRDefault="00B14529" w:rsidP="00FE73A7">
            <w:pPr>
              <w:widowControl/>
              <w:spacing w:line="360" w:lineRule="exact"/>
              <w:jc w:val="center"/>
              <w:rPr>
                <w:rFonts w:ascii="仿宋" w:eastAsia="仿宋" w:hAnsi="仿宋"/>
                <w:sz w:val="28"/>
                <w:szCs w:val="28"/>
              </w:rPr>
            </w:pPr>
            <w:r w:rsidRPr="00A44FF4">
              <w:rPr>
                <w:rFonts w:ascii="仿宋" w:eastAsia="仿宋" w:hAnsi="仿宋" w:hint="eastAsia"/>
                <w:sz w:val="28"/>
                <w:szCs w:val="28"/>
              </w:rPr>
              <w:t>ZMT1400-2.5/150/350</w:t>
            </w:r>
          </w:p>
        </w:tc>
        <w:tc>
          <w:tcPr>
            <w:tcW w:w="1417"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1</w:t>
            </w:r>
          </w:p>
        </w:tc>
        <w:tc>
          <w:tcPr>
            <w:tcW w:w="2602" w:type="dxa"/>
          </w:tcPr>
          <w:p w:rsidR="00B14529" w:rsidRPr="00A44FF4" w:rsidRDefault="00B14529" w:rsidP="00FE73A7">
            <w:pPr>
              <w:spacing w:line="360" w:lineRule="exact"/>
              <w:jc w:val="center"/>
              <w:rPr>
                <w:rFonts w:ascii="仿宋" w:eastAsia="仿宋" w:hAnsi="仿宋"/>
                <w:sz w:val="28"/>
                <w:szCs w:val="28"/>
              </w:rPr>
            </w:pPr>
          </w:p>
        </w:tc>
      </w:tr>
      <w:tr w:rsidR="00B14529" w:rsidRPr="00A44FF4" w:rsidTr="00FE73A7">
        <w:trPr>
          <w:jc w:val="center"/>
        </w:trPr>
        <w:tc>
          <w:tcPr>
            <w:tcW w:w="817"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2</w:t>
            </w:r>
          </w:p>
        </w:tc>
        <w:tc>
          <w:tcPr>
            <w:tcW w:w="1136" w:type="dxa"/>
            <w:vMerge/>
            <w:vAlign w:val="center"/>
          </w:tcPr>
          <w:p w:rsidR="00B14529" w:rsidRPr="00A44FF4" w:rsidRDefault="00B14529" w:rsidP="00FE73A7">
            <w:pPr>
              <w:spacing w:line="360" w:lineRule="exact"/>
              <w:jc w:val="center"/>
              <w:rPr>
                <w:rFonts w:ascii="仿宋" w:eastAsia="仿宋" w:hAnsi="仿宋"/>
                <w:sz w:val="28"/>
                <w:szCs w:val="28"/>
              </w:rPr>
            </w:pPr>
          </w:p>
        </w:tc>
        <w:tc>
          <w:tcPr>
            <w:tcW w:w="2550" w:type="dxa"/>
            <w:vAlign w:val="center"/>
          </w:tcPr>
          <w:p w:rsidR="00B14529" w:rsidRPr="00A44FF4" w:rsidRDefault="00B14529" w:rsidP="00FE73A7">
            <w:pPr>
              <w:widowControl/>
              <w:spacing w:line="360" w:lineRule="exact"/>
              <w:jc w:val="center"/>
              <w:rPr>
                <w:rFonts w:ascii="仿宋" w:eastAsia="仿宋" w:hAnsi="仿宋"/>
                <w:sz w:val="28"/>
                <w:szCs w:val="28"/>
              </w:rPr>
            </w:pPr>
            <w:r w:rsidRPr="00A44FF4">
              <w:rPr>
                <w:rFonts w:ascii="仿宋" w:eastAsia="仿宋" w:hAnsi="仿宋" w:hint="eastAsia"/>
                <w:sz w:val="28"/>
                <w:szCs w:val="28"/>
              </w:rPr>
              <w:t>ZMT1200-2.5/150/350</w:t>
            </w:r>
          </w:p>
        </w:tc>
        <w:tc>
          <w:tcPr>
            <w:tcW w:w="1417"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1</w:t>
            </w:r>
          </w:p>
        </w:tc>
        <w:tc>
          <w:tcPr>
            <w:tcW w:w="2602" w:type="dxa"/>
          </w:tcPr>
          <w:p w:rsidR="00B14529" w:rsidRPr="00A44FF4" w:rsidRDefault="00B14529" w:rsidP="00FE73A7">
            <w:pPr>
              <w:spacing w:line="360" w:lineRule="exact"/>
              <w:jc w:val="center"/>
              <w:rPr>
                <w:rFonts w:ascii="仿宋" w:eastAsia="仿宋" w:hAnsi="仿宋"/>
                <w:sz w:val="28"/>
                <w:szCs w:val="28"/>
              </w:rPr>
            </w:pPr>
          </w:p>
        </w:tc>
      </w:tr>
      <w:tr w:rsidR="00B14529" w:rsidRPr="00A44FF4" w:rsidTr="00FE73A7">
        <w:trPr>
          <w:jc w:val="center"/>
        </w:trPr>
        <w:tc>
          <w:tcPr>
            <w:tcW w:w="817"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3</w:t>
            </w:r>
          </w:p>
        </w:tc>
        <w:tc>
          <w:tcPr>
            <w:tcW w:w="1136" w:type="dxa"/>
            <w:vMerge/>
            <w:vAlign w:val="center"/>
          </w:tcPr>
          <w:p w:rsidR="00B14529" w:rsidRPr="00A44FF4" w:rsidRDefault="00B14529" w:rsidP="00FE73A7">
            <w:pPr>
              <w:spacing w:line="360" w:lineRule="exact"/>
              <w:jc w:val="center"/>
              <w:rPr>
                <w:rFonts w:ascii="仿宋" w:eastAsia="仿宋" w:hAnsi="仿宋"/>
                <w:sz w:val="28"/>
                <w:szCs w:val="28"/>
              </w:rPr>
            </w:pPr>
          </w:p>
        </w:tc>
        <w:tc>
          <w:tcPr>
            <w:tcW w:w="2550" w:type="dxa"/>
            <w:vAlign w:val="center"/>
          </w:tcPr>
          <w:p w:rsidR="00B14529" w:rsidRPr="00A44FF4" w:rsidRDefault="00B14529" w:rsidP="00FE73A7">
            <w:pPr>
              <w:widowControl/>
              <w:spacing w:line="360" w:lineRule="exact"/>
              <w:jc w:val="center"/>
              <w:rPr>
                <w:rFonts w:ascii="仿宋" w:eastAsia="仿宋" w:hAnsi="仿宋"/>
                <w:sz w:val="28"/>
                <w:szCs w:val="28"/>
              </w:rPr>
            </w:pPr>
            <w:r w:rsidRPr="00A44FF4">
              <w:rPr>
                <w:rFonts w:ascii="仿宋" w:eastAsia="仿宋" w:hAnsi="仿宋" w:hint="eastAsia"/>
                <w:sz w:val="28"/>
                <w:szCs w:val="28"/>
              </w:rPr>
              <w:t>ZMT1000-2.5/150/350</w:t>
            </w:r>
          </w:p>
        </w:tc>
        <w:tc>
          <w:tcPr>
            <w:tcW w:w="1417"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1</w:t>
            </w:r>
          </w:p>
        </w:tc>
        <w:tc>
          <w:tcPr>
            <w:tcW w:w="2602" w:type="dxa"/>
          </w:tcPr>
          <w:p w:rsidR="00B14529" w:rsidRPr="00A44FF4" w:rsidRDefault="00B14529" w:rsidP="00FE73A7">
            <w:pPr>
              <w:spacing w:line="360" w:lineRule="exact"/>
              <w:jc w:val="center"/>
              <w:rPr>
                <w:rFonts w:ascii="仿宋" w:eastAsia="仿宋" w:hAnsi="仿宋"/>
                <w:sz w:val="28"/>
                <w:szCs w:val="28"/>
              </w:rPr>
            </w:pPr>
          </w:p>
        </w:tc>
      </w:tr>
      <w:tr w:rsidR="00B14529" w:rsidRPr="00A44FF4" w:rsidTr="00FE73A7">
        <w:trPr>
          <w:jc w:val="center"/>
        </w:trPr>
        <w:tc>
          <w:tcPr>
            <w:tcW w:w="817"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4</w:t>
            </w:r>
          </w:p>
        </w:tc>
        <w:tc>
          <w:tcPr>
            <w:tcW w:w="1136" w:type="dxa"/>
            <w:vMerge/>
            <w:vAlign w:val="center"/>
          </w:tcPr>
          <w:p w:rsidR="00B14529" w:rsidRPr="00A44FF4" w:rsidRDefault="00B14529" w:rsidP="00FE73A7">
            <w:pPr>
              <w:spacing w:line="360" w:lineRule="exact"/>
              <w:jc w:val="center"/>
              <w:rPr>
                <w:rFonts w:ascii="仿宋" w:eastAsia="仿宋" w:hAnsi="仿宋"/>
                <w:sz w:val="28"/>
                <w:szCs w:val="28"/>
              </w:rPr>
            </w:pPr>
          </w:p>
        </w:tc>
        <w:tc>
          <w:tcPr>
            <w:tcW w:w="2550" w:type="dxa"/>
            <w:vAlign w:val="center"/>
          </w:tcPr>
          <w:p w:rsidR="00B14529" w:rsidRPr="00A44FF4" w:rsidRDefault="00B14529" w:rsidP="00FE73A7">
            <w:pPr>
              <w:widowControl/>
              <w:spacing w:line="360" w:lineRule="exact"/>
              <w:jc w:val="center"/>
              <w:rPr>
                <w:rFonts w:ascii="仿宋" w:eastAsia="仿宋" w:hAnsi="仿宋"/>
                <w:sz w:val="28"/>
                <w:szCs w:val="28"/>
              </w:rPr>
            </w:pPr>
            <w:r w:rsidRPr="00A44FF4">
              <w:rPr>
                <w:rFonts w:ascii="仿宋" w:eastAsia="仿宋" w:hAnsi="仿宋" w:hint="eastAsia"/>
                <w:sz w:val="28"/>
                <w:szCs w:val="28"/>
              </w:rPr>
              <w:t>ZMT900-2.5/150/350</w:t>
            </w:r>
          </w:p>
        </w:tc>
        <w:tc>
          <w:tcPr>
            <w:tcW w:w="1417"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1</w:t>
            </w:r>
          </w:p>
        </w:tc>
        <w:tc>
          <w:tcPr>
            <w:tcW w:w="2602" w:type="dxa"/>
          </w:tcPr>
          <w:p w:rsidR="00B14529" w:rsidRPr="00A44FF4" w:rsidRDefault="00B14529" w:rsidP="00FE73A7">
            <w:pPr>
              <w:spacing w:line="360" w:lineRule="exact"/>
              <w:jc w:val="center"/>
              <w:rPr>
                <w:rFonts w:ascii="仿宋" w:eastAsia="仿宋" w:hAnsi="仿宋"/>
                <w:sz w:val="28"/>
                <w:szCs w:val="28"/>
              </w:rPr>
            </w:pPr>
          </w:p>
        </w:tc>
      </w:tr>
      <w:tr w:rsidR="00B14529" w:rsidRPr="00A44FF4" w:rsidTr="00FE73A7">
        <w:trPr>
          <w:jc w:val="center"/>
        </w:trPr>
        <w:tc>
          <w:tcPr>
            <w:tcW w:w="817"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5</w:t>
            </w:r>
          </w:p>
        </w:tc>
        <w:tc>
          <w:tcPr>
            <w:tcW w:w="1136" w:type="dxa"/>
            <w:vMerge/>
            <w:vAlign w:val="center"/>
          </w:tcPr>
          <w:p w:rsidR="00B14529" w:rsidRPr="00A44FF4" w:rsidRDefault="00B14529" w:rsidP="00FE73A7">
            <w:pPr>
              <w:spacing w:line="360" w:lineRule="exact"/>
              <w:jc w:val="center"/>
              <w:rPr>
                <w:rFonts w:ascii="仿宋" w:eastAsia="仿宋" w:hAnsi="仿宋"/>
                <w:sz w:val="28"/>
                <w:szCs w:val="28"/>
              </w:rPr>
            </w:pPr>
          </w:p>
        </w:tc>
        <w:tc>
          <w:tcPr>
            <w:tcW w:w="2550" w:type="dxa"/>
            <w:vAlign w:val="center"/>
          </w:tcPr>
          <w:p w:rsidR="00B14529" w:rsidRPr="00A44FF4" w:rsidRDefault="00B14529" w:rsidP="00FE73A7">
            <w:pPr>
              <w:widowControl/>
              <w:spacing w:line="360" w:lineRule="exact"/>
              <w:jc w:val="center"/>
              <w:rPr>
                <w:rFonts w:ascii="仿宋" w:eastAsia="仿宋" w:hAnsi="仿宋"/>
                <w:sz w:val="28"/>
                <w:szCs w:val="28"/>
              </w:rPr>
            </w:pPr>
            <w:r w:rsidRPr="00A44FF4">
              <w:rPr>
                <w:rFonts w:ascii="仿宋" w:eastAsia="仿宋" w:hAnsi="仿宋" w:hint="eastAsia"/>
                <w:sz w:val="28"/>
                <w:szCs w:val="28"/>
              </w:rPr>
              <w:t>ZMT800-2.5/150/350</w:t>
            </w:r>
          </w:p>
        </w:tc>
        <w:tc>
          <w:tcPr>
            <w:tcW w:w="1417"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1</w:t>
            </w:r>
          </w:p>
        </w:tc>
        <w:tc>
          <w:tcPr>
            <w:tcW w:w="2602" w:type="dxa"/>
          </w:tcPr>
          <w:p w:rsidR="00B14529" w:rsidRPr="00A44FF4" w:rsidRDefault="00B14529" w:rsidP="00FE73A7">
            <w:pPr>
              <w:spacing w:line="360" w:lineRule="exact"/>
              <w:jc w:val="center"/>
              <w:rPr>
                <w:rFonts w:ascii="仿宋" w:eastAsia="仿宋" w:hAnsi="仿宋"/>
                <w:sz w:val="28"/>
                <w:szCs w:val="28"/>
              </w:rPr>
            </w:pPr>
          </w:p>
        </w:tc>
      </w:tr>
      <w:tr w:rsidR="00B14529" w:rsidRPr="00A44FF4" w:rsidTr="00FE73A7">
        <w:trPr>
          <w:jc w:val="center"/>
        </w:trPr>
        <w:tc>
          <w:tcPr>
            <w:tcW w:w="817"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6</w:t>
            </w:r>
          </w:p>
        </w:tc>
        <w:tc>
          <w:tcPr>
            <w:tcW w:w="1136" w:type="dxa"/>
            <w:vMerge/>
            <w:vAlign w:val="center"/>
          </w:tcPr>
          <w:p w:rsidR="00B14529" w:rsidRPr="00A44FF4" w:rsidRDefault="00B14529" w:rsidP="00FE73A7">
            <w:pPr>
              <w:spacing w:line="360" w:lineRule="exact"/>
              <w:jc w:val="center"/>
              <w:rPr>
                <w:rFonts w:ascii="仿宋" w:eastAsia="仿宋" w:hAnsi="仿宋"/>
                <w:sz w:val="28"/>
                <w:szCs w:val="28"/>
              </w:rPr>
            </w:pPr>
          </w:p>
        </w:tc>
        <w:tc>
          <w:tcPr>
            <w:tcW w:w="2550" w:type="dxa"/>
            <w:vAlign w:val="center"/>
          </w:tcPr>
          <w:p w:rsidR="00B14529" w:rsidRPr="00A44FF4" w:rsidRDefault="00B14529" w:rsidP="00FE73A7">
            <w:pPr>
              <w:widowControl/>
              <w:spacing w:line="360" w:lineRule="exact"/>
              <w:jc w:val="center"/>
              <w:rPr>
                <w:rFonts w:ascii="仿宋" w:eastAsia="仿宋" w:hAnsi="仿宋"/>
                <w:sz w:val="28"/>
                <w:szCs w:val="28"/>
              </w:rPr>
            </w:pPr>
            <w:r w:rsidRPr="00A44FF4">
              <w:rPr>
                <w:rFonts w:ascii="仿宋" w:eastAsia="仿宋" w:hAnsi="仿宋" w:hint="eastAsia"/>
                <w:sz w:val="28"/>
                <w:szCs w:val="28"/>
              </w:rPr>
              <w:t>ZMT700-2.5/150/350</w:t>
            </w:r>
          </w:p>
        </w:tc>
        <w:tc>
          <w:tcPr>
            <w:tcW w:w="1417"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1</w:t>
            </w:r>
          </w:p>
        </w:tc>
        <w:tc>
          <w:tcPr>
            <w:tcW w:w="2602" w:type="dxa"/>
          </w:tcPr>
          <w:p w:rsidR="00B14529" w:rsidRPr="00A44FF4" w:rsidRDefault="00B14529" w:rsidP="00FE73A7">
            <w:pPr>
              <w:spacing w:line="360" w:lineRule="exact"/>
              <w:jc w:val="center"/>
              <w:rPr>
                <w:rFonts w:ascii="仿宋" w:eastAsia="仿宋" w:hAnsi="仿宋"/>
                <w:sz w:val="28"/>
                <w:szCs w:val="28"/>
              </w:rPr>
            </w:pPr>
          </w:p>
        </w:tc>
      </w:tr>
      <w:tr w:rsidR="00B14529" w:rsidRPr="00A44FF4" w:rsidTr="00FE73A7">
        <w:trPr>
          <w:jc w:val="center"/>
        </w:trPr>
        <w:tc>
          <w:tcPr>
            <w:tcW w:w="817"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7</w:t>
            </w:r>
          </w:p>
        </w:tc>
        <w:tc>
          <w:tcPr>
            <w:tcW w:w="1136" w:type="dxa"/>
            <w:vMerge/>
            <w:vAlign w:val="center"/>
          </w:tcPr>
          <w:p w:rsidR="00B14529" w:rsidRPr="00A44FF4" w:rsidRDefault="00B14529" w:rsidP="00FE73A7">
            <w:pPr>
              <w:spacing w:line="360" w:lineRule="exact"/>
              <w:jc w:val="center"/>
              <w:rPr>
                <w:rFonts w:ascii="仿宋" w:eastAsia="仿宋" w:hAnsi="仿宋"/>
                <w:sz w:val="28"/>
                <w:szCs w:val="28"/>
              </w:rPr>
            </w:pPr>
          </w:p>
        </w:tc>
        <w:tc>
          <w:tcPr>
            <w:tcW w:w="2550" w:type="dxa"/>
            <w:vAlign w:val="center"/>
          </w:tcPr>
          <w:p w:rsidR="00B14529" w:rsidRPr="00A44FF4" w:rsidRDefault="00B14529" w:rsidP="00FE73A7">
            <w:pPr>
              <w:widowControl/>
              <w:spacing w:line="360" w:lineRule="exact"/>
              <w:jc w:val="center"/>
              <w:rPr>
                <w:rFonts w:ascii="仿宋" w:eastAsia="仿宋" w:hAnsi="仿宋"/>
                <w:sz w:val="28"/>
                <w:szCs w:val="28"/>
              </w:rPr>
            </w:pPr>
            <w:r w:rsidRPr="00A44FF4">
              <w:rPr>
                <w:rFonts w:ascii="仿宋" w:eastAsia="仿宋" w:hAnsi="仿宋" w:hint="eastAsia"/>
                <w:sz w:val="28"/>
                <w:szCs w:val="28"/>
              </w:rPr>
              <w:t>ZMT600-2.5/150/350</w:t>
            </w:r>
          </w:p>
        </w:tc>
        <w:tc>
          <w:tcPr>
            <w:tcW w:w="1417"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1</w:t>
            </w:r>
          </w:p>
        </w:tc>
        <w:tc>
          <w:tcPr>
            <w:tcW w:w="2602" w:type="dxa"/>
          </w:tcPr>
          <w:p w:rsidR="00B14529" w:rsidRPr="00A44FF4" w:rsidRDefault="00B14529" w:rsidP="00FE73A7">
            <w:pPr>
              <w:spacing w:line="360" w:lineRule="exact"/>
              <w:jc w:val="center"/>
              <w:rPr>
                <w:rFonts w:ascii="仿宋" w:eastAsia="仿宋" w:hAnsi="仿宋"/>
                <w:sz w:val="28"/>
                <w:szCs w:val="28"/>
              </w:rPr>
            </w:pPr>
          </w:p>
        </w:tc>
      </w:tr>
      <w:tr w:rsidR="00B14529" w:rsidRPr="00A44FF4" w:rsidTr="00FE73A7">
        <w:trPr>
          <w:jc w:val="center"/>
        </w:trPr>
        <w:tc>
          <w:tcPr>
            <w:tcW w:w="817"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8</w:t>
            </w:r>
          </w:p>
        </w:tc>
        <w:tc>
          <w:tcPr>
            <w:tcW w:w="1136" w:type="dxa"/>
            <w:vMerge/>
            <w:vAlign w:val="center"/>
          </w:tcPr>
          <w:p w:rsidR="00B14529" w:rsidRPr="00A44FF4" w:rsidRDefault="00B14529" w:rsidP="00FE73A7">
            <w:pPr>
              <w:spacing w:line="360" w:lineRule="exact"/>
              <w:jc w:val="center"/>
              <w:rPr>
                <w:rFonts w:ascii="仿宋" w:eastAsia="仿宋" w:hAnsi="仿宋"/>
                <w:sz w:val="28"/>
                <w:szCs w:val="28"/>
              </w:rPr>
            </w:pPr>
          </w:p>
        </w:tc>
        <w:tc>
          <w:tcPr>
            <w:tcW w:w="2550" w:type="dxa"/>
            <w:vAlign w:val="center"/>
          </w:tcPr>
          <w:p w:rsidR="00B14529" w:rsidRPr="00A44FF4" w:rsidRDefault="00B14529" w:rsidP="00FE73A7">
            <w:pPr>
              <w:widowControl/>
              <w:spacing w:line="360" w:lineRule="exact"/>
              <w:jc w:val="center"/>
              <w:rPr>
                <w:rFonts w:ascii="仿宋" w:eastAsia="仿宋" w:hAnsi="仿宋"/>
                <w:sz w:val="28"/>
                <w:szCs w:val="28"/>
              </w:rPr>
            </w:pPr>
            <w:r w:rsidRPr="00A44FF4">
              <w:rPr>
                <w:rFonts w:ascii="仿宋" w:eastAsia="仿宋" w:hAnsi="仿宋" w:hint="eastAsia"/>
                <w:sz w:val="28"/>
                <w:szCs w:val="28"/>
              </w:rPr>
              <w:t>ZMT500-2.5/150/350</w:t>
            </w:r>
          </w:p>
        </w:tc>
        <w:tc>
          <w:tcPr>
            <w:tcW w:w="1417"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1</w:t>
            </w:r>
          </w:p>
        </w:tc>
        <w:tc>
          <w:tcPr>
            <w:tcW w:w="2602" w:type="dxa"/>
          </w:tcPr>
          <w:p w:rsidR="00B14529" w:rsidRPr="00A44FF4" w:rsidRDefault="00B14529" w:rsidP="00FE73A7">
            <w:pPr>
              <w:spacing w:line="360" w:lineRule="exact"/>
              <w:jc w:val="center"/>
              <w:rPr>
                <w:rFonts w:ascii="仿宋" w:eastAsia="仿宋" w:hAnsi="仿宋"/>
                <w:sz w:val="28"/>
                <w:szCs w:val="28"/>
              </w:rPr>
            </w:pPr>
          </w:p>
        </w:tc>
      </w:tr>
      <w:tr w:rsidR="00B14529" w:rsidRPr="00A44FF4" w:rsidTr="00FE73A7">
        <w:trPr>
          <w:jc w:val="center"/>
        </w:trPr>
        <w:tc>
          <w:tcPr>
            <w:tcW w:w="817"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9</w:t>
            </w:r>
          </w:p>
        </w:tc>
        <w:tc>
          <w:tcPr>
            <w:tcW w:w="1136" w:type="dxa"/>
            <w:vMerge/>
            <w:vAlign w:val="center"/>
          </w:tcPr>
          <w:p w:rsidR="00B14529" w:rsidRPr="00A44FF4" w:rsidRDefault="00B14529" w:rsidP="00FE73A7">
            <w:pPr>
              <w:spacing w:line="360" w:lineRule="exact"/>
              <w:jc w:val="center"/>
              <w:rPr>
                <w:rFonts w:ascii="仿宋" w:eastAsia="仿宋" w:hAnsi="仿宋"/>
                <w:sz w:val="28"/>
                <w:szCs w:val="28"/>
              </w:rPr>
            </w:pPr>
          </w:p>
        </w:tc>
        <w:tc>
          <w:tcPr>
            <w:tcW w:w="2550" w:type="dxa"/>
            <w:vAlign w:val="center"/>
          </w:tcPr>
          <w:p w:rsidR="00B14529" w:rsidRPr="00A44FF4" w:rsidRDefault="00B14529" w:rsidP="00FE73A7">
            <w:pPr>
              <w:widowControl/>
              <w:spacing w:line="360" w:lineRule="exact"/>
              <w:jc w:val="center"/>
              <w:rPr>
                <w:rFonts w:ascii="仿宋" w:eastAsia="仿宋" w:hAnsi="仿宋"/>
                <w:sz w:val="28"/>
                <w:szCs w:val="28"/>
              </w:rPr>
            </w:pPr>
            <w:r w:rsidRPr="00A44FF4">
              <w:rPr>
                <w:rFonts w:ascii="仿宋" w:eastAsia="仿宋" w:hAnsi="仿宋" w:hint="eastAsia"/>
                <w:sz w:val="28"/>
                <w:szCs w:val="28"/>
              </w:rPr>
              <w:t>ZMT450-2.5/150/350</w:t>
            </w:r>
          </w:p>
        </w:tc>
        <w:tc>
          <w:tcPr>
            <w:tcW w:w="1417"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1</w:t>
            </w:r>
          </w:p>
        </w:tc>
        <w:tc>
          <w:tcPr>
            <w:tcW w:w="2602" w:type="dxa"/>
          </w:tcPr>
          <w:p w:rsidR="00B14529" w:rsidRPr="00A44FF4" w:rsidRDefault="00B14529" w:rsidP="00FE73A7">
            <w:pPr>
              <w:spacing w:line="360" w:lineRule="exact"/>
              <w:jc w:val="center"/>
              <w:rPr>
                <w:rFonts w:ascii="仿宋" w:eastAsia="仿宋" w:hAnsi="仿宋"/>
                <w:sz w:val="28"/>
                <w:szCs w:val="28"/>
              </w:rPr>
            </w:pPr>
          </w:p>
        </w:tc>
      </w:tr>
      <w:tr w:rsidR="00B14529" w:rsidRPr="00A44FF4" w:rsidTr="00FE73A7">
        <w:trPr>
          <w:jc w:val="center"/>
        </w:trPr>
        <w:tc>
          <w:tcPr>
            <w:tcW w:w="817"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10</w:t>
            </w:r>
          </w:p>
        </w:tc>
        <w:tc>
          <w:tcPr>
            <w:tcW w:w="1136" w:type="dxa"/>
            <w:vMerge/>
            <w:vAlign w:val="center"/>
          </w:tcPr>
          <w:p w:rsidR="00B14529" w:rsidRPr="00A44FF4" w:rsidRDefault="00B14529" w:rsidP="00FE73A7">
            <w:pPr>
              <w:spacing w:line="360" w:lineRule="exact"/>
              <w:jc w:val="center"/>
              <w:rPr>
                <w:rFonts w:ascii="仿宋" w:eastAsia="仿宋" w:hAnsi="仿宋"/>
                <w:sz w:val="28"/>
                <w:szCs w:val="28"/>
              </w:rPr>
            </w:pPr>
          </w:p>
        </w:tc>
        <w:tc>
          <w:tcPr>
            <w:tcW w:w="2550" w:type="dxa"/>
            <w:vAlign w:val="center"/>
          </w:tcPr>
          <w:p w:rsidR="00B14529" w:rsidRPr="00A44FF4" w:rsidRDefault="00B14529" w:rsidP="00FE73A7">
            <w:pPr>
              <w:widowControl/>
              <w:spacing w:line="360" w:lineRule="exact"/>
              <w:jc w:val="center"/>
              <w:rPr>
                <w:rFonts w:ascii="仿宋" w:eastAsia="仿宋" w:hAnsi="仿宋"/>
                <w:sz w:val="28"/>
                <w:szCs w:val="28"/>
              </w:rPr>
            </w:pPr>
            <w:r w:rsidRPr="00A44FF4">
              <w:rPr>
                <w:rFonts w:ascii="仿宋" w:eastAsia="仿宋" w:hAnsi="仿宋" w:hint="eastAsia"/>
                <w:sz w:val="28"/>
                <w:szCs w:val="28"/>
              </w:rPr>
              <w:t>ZMT400-2.5/150/350</w:t>
            </w:r>
          </w:p>
        </w:tc>
        <w:tc>
          <w:tcPr>
            <w:tcW w:w="1417"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1</w:t>
            </w:r>
          </w:p>
        </w:tc>
        <w:tc>
          <w:tcPr>
            <w:tcW w:w="2602" w:type="dxa"/>
          </w:tcPr>
          <w:p w:rsidR="00B14529" w:rsidRPr="00A44FF4" w:rsidRDefault="00B14529" w:rsidP="00FE73A7">
            <w:pPr>
              <w:spacing w:line="360" w:lineRule="exact"/>
              <w:jc w:val="center"/>
              <w:rPr>
                <w:rFonts w:ascii="仿宋" w:eastAsia="仿宋" w:hAnsi="仿宋"/>
                <w:sz w:val="28"/>
                <w:szCs w:val="28"/>
              </w:rPr>
            </w:pPr>
          </w:p>
        </w:tc>
      </w:tr>
      <w:tr w:rsidR="00B14529" w:rsidRPr="00A44FF4" w:rsidTr="00FE73A7">
        <w:trPr>
          <w:jc w:val="center"/>
        </w:trPr>
        <w:tc>
          <w:tcPr>
            <w:tcW w:w="817"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11</w:t>
            </w:r>
          </w:p>
        </w:tc>
        <w:tc>
          <w:tcPr>
            <w:tcW w:w="1136" w:type="dxa"/>
            <w:vMerge/>
            <w:vAlign w:val="center"/>
          </w:tcPr>
          <w:p w:rsidR="00B14529" w:rsidRPr="00A44FF4" w:rsidRDefault="00B14529" w:rsidP="00FE73A7">
            <w:pPr>
              <w:spacing w:line="360" w:lineRule="exact"/>
              <w:jc w:val="center"/>
              <w:rPr>
                <w:rFonts w:ascii="仿宋" w:eastAsia="仿宋" w:hAnsi="仿宋"/>
                <w:sz w:val="28"/>
                <w:szCs w:val="28"/>
              </w:rPr>
            </w:pPr>
          </w:p>
        </w:tc>
        <w:tc>
          <w:tcPr>
            <w:tcW w:w="2550" w:type="dxa"/>
            <w:vAlign w:val="center"/>
          </w:tcPr>
          <w:p w:rsidR="00B14529" w:rsidRPr="00A44FF4" w:rsidRDefault="00B14529" w:rsidP="00FE73A7">
            <w:pPr>
              <w:widowControl/>
              <w:spacing w:line="360" w:lineRule="exact"/>
              <w:jc w:val="center"/>
              <w:rPr>
                <w:rFonts w:ascii="仿宋" w:eastAsia="仿宋" w:hAnsi="仿宋"/>
                <w:sz w:val="28"/>
                <w:szCs w:val="28"/>
              </w:rPr>
            </w:pPr>
            <w:r w:rsidRPr="00A44FF4">
              <w:rPr>
                <w:rFonts w:ascii="仿宋" w:eastAsia="仿宋" w:hAnsi="仿宋" w:hint="eastAsia"/>
                <w:sz w:val="28"/>
                <w:szCs w:val="28"/>
              </w:rPr>
              <w:t>ZMT350-2.5/150/350</w:t>
            </w:r>
          </w:p>
        </w:tc>
        <w:tc>
          <w:tcPr>
            <w:tcW w:w="1417"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1</w:t>
            </w:r>
          </w:p>
        </w:tc>
        <w:tc>
          <w:tcPr>
            <w:tcW w:w="2602" w:type="dxa"/>
          </w:tcPr>
          <w:p w:rsidR="00B14529" w:rsidRPr="00A44FF4" w:rsidRDefault="00B14529" w:rsidP="00FE73A7">
            <w:pPr>
              <w:spacing w:line="360" w:lineRule="exact"/>
              <w:jc w:val="center"/>
              <w:rPr>
                <w:rFonts w:ascii="仿宋" w:eastAsia="仿宋" w:hAnsi="仿宋"/>
                <w:sz w:val="28"/>
                <w:szCs w:val="28"/>
              </w:rPr>
            </w:pPr>
          </w:p>
        </w:tc>
      </w:tr>
      <w:tr w:rsidR="00B14529" w:rsidRPr="00A44FF4" w:rsidTr="00FE73A7">
        <w:trPr>
          <w:jc w:val="center"/>
        </w:trPr>
        <w:tc>
          <w:tcPr>
            <w:tcW w:w="817"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12</w:t>
            </w:r>
          </w:p>
        </w:tc>
        <w:tc>
          <w:tcPr>
            <w:tcW w:w="1136" w:type="dxa"/>
            <w:vMerge/>
            <w:vAlign w:val="center"/>
          </w:tcPr>
          <w:p w:rsidR="00B14529" w:rsidRPr="00A44FF4" w:rsidRDefault="00B14529" w:rsidP="00FE73A7">
            <w:pPr>
              <w:spacing w:line="360" w:lineRule="exact"/>
              <w:jc w:val="center"/>
              <w:rPr>
                <w:rFonts w:ascii="仿宋" w:eastAsia="仿宋" w:hAnsi="仿宋"/>
                <w:sz w:val="28"/>
                <w:szCs w:val="28"/>
              </w:rPr>
            </w:pPr>
          </w:p>
        </w:tc>
        <w:tc>
          <w:tcPr>
            <w:tcW w:w="2550" w:type="dxa"/>
            <w:vAlign w:val="center"/>
          </w:tcPr>
          <w:p w:rsidR="00B14529" w:rsidRPr="00A44FF4" w:rsidRDefault="00B14529" w:rsidP="00FE73A7">
            <w:pPr>
              <w:widowControl/>
              <w:spacing w:line="360" w:lineRule="exact"/>
              <w:jc w:val="center"/>
              <w:rPr>
                <w:rFonts w:ascii="仿宋" w:eastAsia="仿宋" w:hAnsi="仿宋"/>
                <w:sz w:val="28"/>
                <w:szCs w:val="28"/>
              </w:rPr>
            </w:pPr>
            <w:r w:rsidRPr="00A44FF4">
              <w:rPr>
                <w:rFonts w:ascii="仿宋" w:eastAsia="仿宋" w:hAnsi="仿宋" w:hint="eastAsia"/>
                <w:sz w:val="28"/>
                <w:szCs w:val="28"/>
              </w:rPr>
              <w:t>ZMT300-2.5/150/300</w:t>
            </w:r>
          </w:p>
        </w:tc>
        <w:tc>
          <w:tcPr>
            <w:tcW w:w="1417"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1</w:t>
            </w:r>
          </w:p>
        </w:tc>
        <w:tc>
          <w:tcPr>
            <w:tcW w:w="2602" w:type="dxa"/>
          </w:tcPr>
          <w:p w:rsidR="00B14529" w:rsidRPr="00A44FF4" w:rsidRDefault="00B14529" w:rsidP="00FE73A7">
            <w:pPr>
              <w:spacing w:line="360" w:lineRule="exact"/>
              <w:jc w:val="center"/>
              <w:rPr>
                <w:rFonts w:ascii="仿宋" w:eastAsia="仿宋" w:hAnsi="仿宋"/>
                <w:sz w:val="28"/>
                <w:szCs w:val="28"/>
              </w:rPr>
            </w:pPr>
          </w:p>
        </w:tc>
      </w:tr>
      <w:tr w:rsidR="00B14529" w:rsidRPr="00A44FF4" w:rsidTr="00FE73A7">
        <w:trPr>
          <w:jc w:val="center"/>
        </w:trPr>
        <w:tc>
          <w:tcPr>
            <w:tcW w:w="817"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13</w:t>
            </w:r>
          </w:p>
        </w:tc>
        <w:tc>
          <w:tcPr>
            <w:tcW w:w="1136" w:type="dxa"/>
            <w:vMerge/>
            <w:vAlign w:val="center"/>
          </w:tcPr>
          <w:p w:rsidR="00B14529" w:rsidRPr="00A44FF4" w:rsidRDefault="00B14529" w:rsidP="00FE73A7">
            <w:pPr>
              <w:spacing w:line="360" w:lineRule="exact"/>
              <w:jc w:val="center"/>
              <w:rPr>
                <w:rFonts w:ascii="仿宋" w:eastAsia="仿宋" w:hAnsi="仿宋"/>
                <w:sz w:val="28"/>
                <w:szCs w:val="28"/>
              </w:rPr>
            </w:pPr>
          </w:p>
        </w:tc>
        <w:tc>
          <w:tcPr>
            <w:tcW w:w="2550" w:type="dxa"/>
            <w:vAlign w:val="center"/>
          </w:tcPr>
          <w:p w:rsidR="00B14529" w:rsidRPr="00A44FF4" w:rsidRDefault="00B14529" w:rsidP="00FE73A7">
            <w:pPr>
              <w:widowControl/>
              <w:spacing w:line="360" w:lineRule="exact"/>
              <w:jc w:val="center"/>
              <w:rPr>
                <w:rFonts w:ascii="仿宋" w:eastAsia="仿宋" w:hAnsi="仿宋"/>
                <w:sz w:val="28"/>
                <w:szCs w:val="28"/>
              </w:rPr>
            </w:pPr>
            <w:r w:rsidRPr="00A44FF4">
              <w:rPr>
                <w:rFonts w:ascii="仿宋" w:eastAsia="仿宋" w:hAnsi="仿宋" w:hint="eastAsia"/>
                <w:sz w:val="28"/>
                <w:szCs w:val="28"/>
              </w:rPr>
              <w:t>ZMT250-2.5/150/250</w:t>
            </w:r>
          </w:p>
        </w:tc>
        <w:tc>
          <w:tcPr>
            <w:tcW w:w="1417"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1</w:t>
            </w:r>
          </w:p>
        </w:tc>
        <w:tc>
          <w:tcPr>
            <w:tcW w:w="2602" w:type="dxa"/>
          </w:tcPr>
          <w:p w:rsidR="00B14529" w:rsidRPr="00A44FF4" w:rsidRDefault="00B14529" w:rsidP="00FE73A7">
            <w:pPr>
              <w:spacing w:line="360" w:lineRule="exact"/>
              <w:jc w:val="center"/>
              <w:rPr>
                <w:rFonts w:ascii="仿宋" w:eastAsia="仿宋" w:hAnsi="仿宋"/>
                <w:sz w:val="28"/>
                <w:szCs w:val="28"/>
              </w:rPr>
            </w:pPr>
          </w:p>
        </w:tc>
      </w:tr>
      <w:tr w:rsidR="00B14529" w:rsidRPr="00A44FF4" w:rsidTr="00FE73A7">
        <w:trPr>
          <w:jc w:val="center"/>
        </w:trPr>
        <w:tc>
          <w:tcPr>
            <w:tcW w:w="817"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14</w:t>
            </w:r>
          </w:p>
        </w:tc>
        <w:tc>
          <w:tcPr>
            <w:tcW w:w="1136" w:type="dxa"/>
            <w:vMerge/>
            <w:vAlign w:val="center"/>
          </w:tcPr>
          <w:p w:rsidR="00B14529" w:rsidRPr="00A44FF4" w:rsidRDefault="00B14529" w:rsidP="00FE73A7">
            <w:pPr>
              <w:spacing w:line="360" w:lineRule="exact"/>
              <w:jc w:val="center"/>
              <w:rPr>
                <w:rFonts w:ascii="仿宋" w:eastAsia="仿宋" w:hAnsi="仿宋"/>
                <w:sz w:val="28"/>
                <w:szCs w:val="28"/>
              </w:rPr>
            </w:pPr>
          </w:p>
        </w:tc>
        <w:tc>
          <w:tcPr>
            <w:tcW w:w="2550" w:type="dxa"/>
            <w:vAlign w:val="center"/>
          </w:tcPr>
          <w:p w:rsidR="00B14529" w:rsidRPr="00A44FF4" w:rsidRDefault="00B14529" w:rsidP="00FE73A7">
            <w:pPr>
              <w:widowControl/>
              <w:spacing w:line="360" w:lineRule="exact"/>
              <w:jc w:val="center"/>
              <w:rPr>
                <w:rFonts w:ascii="仿宋" w:eastAsia="仿宋" w:hAnsi="仿宋"/>
                <w:sz w:val="28"/>
                <w:szCs w:val="28"/>
              </w:rPr>
            </w:pPr>
            <w:r w:rsidRPr="00A44FF4">
              <w:rPr>
                <w:rFonts w:ascii="仿宋" w:eastAsia="仿宋" w:hAnsi="仿宋" w:hint="eastAsia"/>
                <w:sz w:val="28"/>
                <w:szCs w:val="28"/>
              </w:rPr>
              <w:t>ZMT200-2.5/150/200</w:t>
            </w:r>
          </w:p>
        </w:tc>
        <w:tc>
          <w:tcPr>
            <w:tcW w:w="1417"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1</w:t>
            </w:r>
          </w:p>
        </w:tc>
        <w:tc>
          <w:tcPr>
            <w:tcW w:w="2602" w:type="dxa"/>
          </w:tcPr>
          <w:p w:rsidR="00B14529" w:rsidRPr="00A44FF4" w:rsidRDefault="00B14529" w:rsidP="00FE73A7">
            <w:pPr>
              <w:spacing w:line="360" w:lineRule="exact"/>
              <w:jc w:val="center"/>
              <w:rPr>
                <w:rFonts w:ascii="仿宋" w:eastAsia="仿宋" w:hAnsi="仿宋"/>
                <w:sz w:val="28"/>
                <w:szCs w:val="28"/>
              </w:rPr>
            </w:pPr>
          </w:p>
        </w:tc>
      </w:tr>
      <w:tr w:rsidR="00B14529" w:rsidRPr="00A44FF4" w:rsidTr="00FE73A7">
        <w:trPr>
          <w:jc w:val="center"/>
        </w:trPr>
        <w:tc>
          <w:tcPr>
            <w:tcW w:w="817"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15</w:t>
            </w:r>
          </w:p>
        </w:tc>
        <w:tc>
          <w:tcPr>
            <w:tcW w:w="1136" w:type="dxa"/>
            <w:vMerge/>
            <w:vAlign w:val="center"/>
          </w:tcPr>
          <w:p w:rsidR="00B14529" w:rsidRPr="00A44FF4" w:rsidRDefault="00B14529" w:rsidP="00FE73A7">
            <w:pPr>
              <w:spacing w:line="360" w:lineRule="exact"/>
              <w:jc w:val="center"/>
              <w:rPr>
                <w:rFonts w:ascii="仿宋" w:eastAsia="仿宋" w:hAnsi="仿宋"/>
                <w:sz w:val="28"/>
                <w:szCs w:val="28"/>
              </w:rPr>
            </w:pPr>
          </w:p>
        </w:tc>
        <w:tc>
          <w:tcPr>
            <w:tcW w:w="2550" w:type="dxa"/>
            <w:vAlign w:val="center"/>
          </w:tcPr>
          <w:p w:rsidR="00B14529" w:rsidRPr="00A44FF4" w:rsidRDefault="00B14529" w:rsidP="00FE73A7">
            <w:pPr>
              <w:widowControl/>
              <w:spacing w:line="360" w:lineRule="exact"/>
              <w:jc w:val="center"/>
              <w:rPr>
                <w:rFonts w:ascii="仿宋" w:eastAsia="仿宋" w:hAnsi="仿宋"/>
                <w:sz w:val="28"/>
                <w:szCs w:val="28"/>
              </w:rPr>
            </w:pPr>
            <w:r w:rsidRPr="00A44FF4">
              <w:rPr>
                <w:rFonts w:ascii="仿宋" w:eastAsia="仿宋" w:hAnsi="仿宋" w:hint="eastAsia"/>
                <w:sz w:val="28"/>
                <w:szCs w:val="28"/>
              </w:rPr>
              <w:t>ZMT150-2.5/150/150</w:t>
            </w:r>
          </w:p>
        </w:tc>
        <w:tc>
          <w:tcPr>
            <w:tcW w:w="1417"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1</w:t>
            </w:r>
          </w:p>
        </w:tc>
        <w:tc>
          <w:tcPr>
            <w:tcW w:w="2602" w:type="dxa"/>
          </w:tcPr>
          <w:p w:rsidR="00B14529" w:rsidRPr="00A44FF4" w:rsidRDefault="00B14529" w:rsidP="00FE73A7">
            <w:pPr>
              <w:spacing w:line="360" w:lineRule="exact"/>
              <w:jc w:val="center"/>
              <w:rPr>
                <w:rFonts w:ascii="仿宋" w:eastAsia="仿宋" w:hAnsi="仿宋"/>
                <w:sz w:val="28"/>
                <w:szCs w:val="28"/>
              </w:rPr>
            </w:pPr>
          </w:p>
        </w:tc>
      </w:tr>
      <w:tr w:rsidR="00B14529" w:rsidRPr="00A44FF4" w:rsidTr="00FE73A7">
        <w:trPr>
          <w:jc w:val="center"/>
        </w:trPr>
        <w:tc>
          <w:tcPr>
            <w:tcW w:w="817"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16</w:t>
            </w:r>
          </w:p>
        </w:tc>
        <w:tc>
          <w:tcPr>
            <w:tcW w:w="1136" w:type="dxa"/>
            <w:vMerge w:val="restart"/>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保温井壁密封</w:t>
            </w:r>
          </w:p>
        </w:tc>
        <w:tc>
          <w:tcPr>
            <w:tcW w:w="2550" w:type="dxa"/>
            <w:vAlign w:val="center"/>
          </w:tcPr>
          <w:p w:rsidR="00B14529" w:rsidRPr="00A44FF4" w:rsidRDefault="00B14529" w:rsidP="00FE73A7">
            <w:pPr>
              <w:widowControl/>
              <w:spacing w:line="360" w:lineRule="exact"/>
              <w:jc w:val="center"/>
              <w:rPr>
                <w:rFonts w:ascii="仿宋" w:eastAsia="仿宋" w:hAnsi="仿宋"/>
                <w:sz w:val="28"/>
                <w:szCs w:val="28"/>
              </w:rPr>
            </w:pPr>
            <w:r w:rsidRPr="00A44FF4">
              <w:rPr>
                <w:rFonts w:ascii="仿宋" w:eastAsia="仿宋" w:hAnsi="仿宋" w:hint="eastAsia"/>
                <w:sz w:val="28"/>
                <w:szCs w:val="28"/>
              </w:rPr>
              <w:t>DN1200 补偿量200mm</w:t>
            </w:r>
          </w:p>
        </w:tc>
        <w:tc>
          <w:tcPr>
            <w:tcW w:w="1417"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1</w:t>
            </w:r>
          </w:p>
        </w:tc>
        <w:tc>
          <w:tcPr>
            <w:tcW w:w="2602" w:type="dxa"/>
          </w:tcPr>
          <w:p w:rsidR="00B14529" w:rsidRPr="00A44FF4" w:rsidRDefault="00B14529" w:rsidP="00FE73A7">
            <w:pPr>
              <w:spacing w:line="360" w:lineRule="exact"/>
              <w:jc w:val="center"/>
              <w:rPr>
                <w:rFonts w:ascii="仿宋" w:eastAsia="仿宋" w:hAnsi="仿宋"/>
                <w:sz w:val="28"/>
                <w:szCs w:val="28"/>
              </w:rPr>
            </w:pPr>
          </w:p>
        </w:tc>
      </w:tr>
      <w:tr w:rsidR="00B14529" w:rsidRPr="00A44FF4" w:rsidTr="00FE73A7">
        <w:trPr>
          <w:jc w:val="center"/>
        </w:trPr>
        <w:tc>
          <w:tcPr>
            <w:tcW w:w="817"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17</w:t>
            </w:r>
          </w:p>
        </w:tc>
        <w:tc>
          <w:tcPr>
            <w:tcW w:w="1136" w:type="dxa"/>
            <w:vMerge/>
            <w:vAlign w:val="center"/>
          </w:tcPr>
          <w:p w:rsidR="00B14529" w:rsidRPr="00A44FF4" w:rsidRDefault="00B14529" w:rsidP="00FE73A7">
            <w:pPr>
              <w:spacing w:line="360" w:lineRule="exact"/>
              <w:jc w:val="center"/>
              <w:rPr>
                <w:rFonts w:ascii="仿宋" w:eastAsia="仿宋" w:hAnsi="仿宋"/>
                <w:sz w:val="28"/>
                <w:szCs w:val="28"/>
              </w:rPr>
            </w:pPr>
          </w:p>
        </w:tc>
        <w:tc>
          <w:tcPr>
            <w:tcW w:w="2550" w:type="dxa"/>
            <w:vAlign w:val="center"/>
          </w:tcPr>
          <w:p w:rsidR="00B14529" w:rsidRPr="00A44FF4" w:rsidRDefault="00B14529" w:rsidP="00FE73A7">
            <w:pPr>
              <w:widowControl/>
              <w:spacing w:line="360" w:lineRule="exact"/>
              <w:jc w:val="center"/>
              <w:rPr>
                <w:rFonts w:ascii="仿宋" w:eastAsia="仿宋" w:hAnsi="仿宋"/>
                <w:sz w:val="28"/>
                <w:szCs w:val="28"/>
              </w:rPr>
            </w:pPr>
            <w:r w:rsidRPr="00A44FF4">
              <w:rPr>
                <w:rFonts w:ascii="仿宋" w:eastAsia="仿宋" w:hAnsi="仿宋" w:hint="eastAsia"/>
                <w:sz w:val="28"/>
                <w:szCs w:val="28"/>
              </w:rPr>
              <w:t>DN600 补偿量 150mm</w:t>
            </w:r>
          </w:p>
        </w:tc>
        <w:tc>
          <w:tcPr>
            <w:tcW w:w="1417"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1</w:t>
            </w:r>
          </w:p>
        </w:tc>
        <w:tc>
          <w:tcPr>
            <w:tcW w:w="2602" w:type="dxa"/>
          </w:tcPr>
          <w:p w:rsidR="00B14529" w:rsidRPr="00A44FF4" w:rsidRDefault="00B14529" w:rsidP="00FE73A7">
            <w:pPr>
              <w:spacing w:line="360" w:lineRule="exact"/>
              <w:jc w:val="center"/>
              <w:rPr>
                <w:rFonts w:ascii="仿宋" w:eastAsia="仿宋" w:hAnsi="仿宋"/>
                <w:sz w:val="28"/>
                <w:szCs w:val="28"/>
              </w:rPr>
            </w:pPr>
          </w:p>
        </w:tc>
      </w:tr>
      <w:tr w:rsidR="00B14529" w:rsidRPr="00A44FF4" w:rsidTr="00FE73A7">
        <w:trPr>
          <w:jc w:val="center"/>
        </w:trPr>
        <w:tc>
          <w:tcPr>
            <w:tcW w:w="817"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18</w:t>
            </w:r>
          </w:p>
        </w:tc>
        <w:tc>
          <w:tcPr>
            <w:tcW w:w="1136" w:type="dxa"/>
            <w:vMerge/>
            <w:vAlign w:val="center"/>
          </w:tcPr>
          <w:p w:rsidR="00B14529" w:rsidRPr="00A44FF4" w:rsidRDefault="00B14529" w:rsidP="00FE73A7">
            <w:pPr>
              <w:spacing w:line="360" w:lineRule="exact"/>
              <w:jc w:val="center"/>
              <w:rPr>
                <w:rFonts w:ascii="仿宋" w:eastAsia="仿宋" w:hAnsi="仿宋"/>
                <w:sz w:val="28"/>
                <w:szCs w:val="28"/>
              </w:rPr>
            </w:pPr>
          </w:p>
        </w:tc>
        <w:tc>
          <w:tcPr>
            <w:tcW w:w="2550" w:type="dxa"/>
            <w:vAlign w:val="center"/>
          </w:tcPr>
          <w:p w:rsidR="00B14529" w:rsidRPr="00A44FF4" w:rsidRDefault="00B14529" w:rsidP="00FE73A7">
            <w:pPr>
              <w:widowControl/>
              <w:spacing w:line="360" w:lineRule="exact"/>
              <w:jc w:val="center"/>
              <w:rPr>
                <w:rFonts w:ascii="仿宋" w:eastAsia="仿宋" w:hAnsi="仿宋"/>
                <w:sz w:val="28"/>
                <w:szCs w:val="28"/>
              </w:rPr>
            </w:pPr>
            <w:r w:rsidRPr="00A44FF4">
              <w:rPr>
                <w:rFonts w:ascii="仿宋" w:eastAsia="仿宋" w:hAnsi="仿宋" w:hint="eastAsia"/>
                <w:sz w:val="28"/>
                <w:szCs w:val="28"/>
              </w:rPr>
              <w:t>DN500 补偿量 150mm</w:t>
            </w:r>
          </w:p>
        </w:tc>
        <w:tc>
          <w:tcPr>
            <w:tcW w:w="1417"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1</w:t>
            </w:r>
          </w:p>
        </w:tc>
        <w:tc>
          <w:tcPr>
            <w:tcW w:w="2602" w:type="dxa"/>
          </w:tcPr>
          <w:p w:rsidR="00B14529" w:rsidRPr="00A44FF4" w:rsidRDefault="00B14529" w:rsidP="00FE73A7">
            <w:pPr>
              <w:spacing w:line="360" w:lineRule="exact"/>
              <w:jc w:val="center"/>
              <w:rPr>
                <w:rFonts w:ascii="仿宋" w:eastAsia="仿宋" w:hAnsi="仿宋"/>
                <w:sz w:val="28"/>
                <w:szCs w:val="28"/>
              </w:rPr>
            </w:pPr>
          </w:p>
        </w:tc>
      </w:tr>
      <w:tr w:rsidR="00B14529" w:rsidRPr="00A44FF4" w:rsidTr="00FE73A7">
        <w:trPr>
          <w:jc w:val="center"/>
        </w:trPr>
        <w:tc>
          <w:tcPr>
            <w:tcW w:w="817"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19</w:t>
            </w:r>
          </w:p>
        </w:tc>
        <w:tc>
          <w:tcPr>
            <w:tcW w:w="1136" w:type="dxa"/>
            <w:vMerge/>
            <w:vAlign w:val="center"/>
          </w:tcPr>
          <w:p w:rsidR="00B14529" w:rsidRPr="00A44FF4" w:rsidRDefault="00B14529" w:rsidP="00FE73A7">
            <w:pPr>
              <w:spacing w:line="360" w:lineRule="exact"/>
              <w:jc w:val="center"/>
              <w:rPr>
                <w:rFonts w:ascii="仿宋" w:eastAsia="仿宋" w:hAnsi="仿宋"/>
                <w:sz w:val="28"/>
                <w:szCs w:val="28"/>
              </w:rPr>
            </w:pPr>
          </w:p>
        </w:tc>
        <w:tc>
          <w:tcPr>
            <w:tcW w:w="2550" w:type="dxa"/>
            <w:vAlign w:val="center"/>
          </w:tcPr>
          <w:p w:rsidR="00B14529" w:rsidRPr="00A44FF4" w:rsidRDefault="00B14529" w:rsidP="00FE73A7">
            <w:pPr>
              <w:widowControl/>
              <w:spacing w:line="360" w:lineRule="exact"/>
              <w:jc w:val="center"/>
              <w:rPr>
                <w:rFonts w:ascii="仿宋" w:eastAsia="仿宋" w:hAnsi="仿宋"/>
                <w:sz w:val="28"/>
                <w:szCs w:val="28"/>
              </w:rPr>
            </w:pPr>
            <w:r w:rsidRPr="00A44FF4">
              <w:rPr>
                <w:rFonts w:ascii="仿宋" w:eastAsia="仿宋" w:hAnsi="仿宋" w:hint="eastAsia"/>
                <w:sz w:val="28"/>
                <w:szCs w:val="28"/>
              </w:rPr>
              <w:t>DN400 补偿量 100mm</w:t>
            </w:r>
          </w:p>
        </w:tc>
        <w:tc>
          <w:tcPr>
            <w:tcW w:w="1417" w:type="dxa"/>
            <w:vAlign w:val="center"/>
          </w:tcPr>
          <w:p w:rsidR="00B14529" w:rsidRPr="00A44FF4" w:rsidRDefault="00B14529" w:rsidP="00FE73A7">
            <w:pPr>
              <w:spacing w:line="360" w:lineRule="exact"/>
              <w:jc w:val="center"/>
              <w:rPr>
                <w:rFonts w:ascii="仿宋" w:eastAsia="仿宋" w:hAnsi="仿宋"/>
                <w:sz w:val="28"/>
                <w:szCs w:val="28"/>
              </w:rPr>
            </w:pPr>
            <w:r w:rsidRPr="00A44FF4">
              <w:rPr>
                <w:rFonts w:ascii="仿宋" w:eastAsia="仿宋" w:hAnsi="仿宋" w:hint="eastAsia"/>
                <w:sz w:val="28"/>
                <w:szCs w:val="28"/>
              </w:rPr>
              <w:t>1</w:t>
            </w:r>
          </w:p>
        </w:tc>
        <w:tc>
          <w:tcPr>
            <w:tcW w:w="2602" w:type="dxa"/>
          </w:tcPr>
          <w:p w:rsidR="00B14529" w:rsidRPr="00A44FF4" w:rsidRDefault="00B14529" w:rsidP="00FE73A7">
            <w:pPr>
              <w:spacing w:line="360" w:lineRule="exact"/>
              <w:jc w:val="center"/>
              <w:rPr>
                <w:rFonts w:ascii="仿宋" w:eastAsia="仿宋" w:hAnsi="仿宋"/>
                <w:sz w:val="28"/>
                <w:szCs w:val="28"/>
              </w:rPr>
            </w:pPr>
          </w:p>
        </w:tc>
      </w:tr>
      <w:tr w:rsidR="00B14529" w:rsidRPr="00A44FF4" w:rsidTr="00FE73A7">
        <w:trPr>
          <w:jc w:val="center"/>
        </w:trPr>
        <w:tc>
          <w:tcPr>
            <w:tcW w:w="1953" w:type="dxa"/>
            <w:gridSpan w:val="2"/>
            <w:vAlign w:val="center"/>
          </w:tcPr>
          <w:p w:rsidR="00B14529" w:rsidRPr="00A44FF4" w:rsidRDefault="00B14529" w:rsidP="00FE73A7">
            <w:pPr>
              <w:spacing w:line="360" w:lineRule="exact"/>
              <w:jc w:val="center"/>
              <w:rPr>
                <w:rFonts w:ascii="仿宋" w:eastAsia="仿宋" w:hAnsi="仿宋"/>
                <w:sz w:val="32"/>
                <w:szCs w:val="32"/>
              </w:rPr>
            </w:pPr>
            <w:r w:rsidRPr="00A44FF4">
              <w:rPr>
                <w:rFonts w:ascii="仿宋" w:eastAsia="仿宋" w:hAnsi="仿宋"/>
                <w:sz w:val="32"/>
                <w:szCs w:val="32"/>
              </w:rPr>
              <w:t>合计</w:t>
            </w:r>
            <w:r w:rsidRPr="00A44FF4">
              <w:rPr>
                <w:rFonts w:ascii="仿宋" w:eastAsia="仿宋" w:hAnsi="仿宋" w:hint="eastAsia"/>
                <w:sz w:val="32"/>
                <w:szCs w:val="32"/>
              </w:rPr>
              <w:t>（元）：</w:t>
            </w:r>
          </w:p>
        </w:tc>
        <w:tc>
          <w:tcPr>
            <w:tcW w:w="6569" w:type="dxa"/>
            <w:gridSpan w:val="3"/>
          </w:tcPr>
          <w:p w:rsidR="00B14529" w:rsidRPr="00A44FF4" w:rsidRDefault="00B14529" w:rsidP="00FE73A7">
            <w:pPr>
              <w:spacing w:line="360" w:lineRule="exact"/>
              <w:jc w:val="left"/>
              <w:rPr>
                <w:rFonts w:ascii="仿宋" w:eastAsia="仿宋" w:hAnsi="仿宋"/>
                <w:sz w:val="32"/>
                <w:szCs w:val="32"/>
              </w:rPr>
            </w:pPr>
            <w:r w:rsidRPr="00A44FF4">
              <w:rPr>
                <w:rFonts w:ascii="仿宋" w:eastAsia="仿宋" w:hAnsi="仿宋" w:hint="eastAsia"/>
                <w:sz w:val="32"/>
                <w:szCs w:val="32"/>
              </w:rPr>
              <w:t>小写：</w:t>
            </w:r>
          </w:p>
          <w:p w:rsidR="00B14529" w:rsidRPr="00A44FF4" w:rsidRDefault="00B14529" w:rsidP="00FE73A7">
            <w:pPr>
              <w:spacing w:line="360" w:lineRule="exact"/>
              <w:jc w:val="left"/>
              <w:rPr>
                <w:rFonts w:ascii="仿宋" w:eastAsia="仿宋" w:hAnsi="仿宋"/>
                <w:sz w:val="32"/>
                <w:szCs w:val="32"/>
              </w:rPr>
            </w:pPr>
            <w:r w:rsidRPr="00A44FF4">
              <w:rPr>
                <w:rFonts w:ascii="仿宋" w:eastAsia="仿宋" w:hAnsi="仿宋" w:hint="eastAsia"/>
                <w:sz w:val="32"/>
                <w:szCs w:val="32"/>
              </w:rPr>
              <w:t>大写：</w:t>
            </w:r>
          </w:p>
        </w:tc>
      </w:tr>
      <w:tr w:rsidR="00B14529" w:rsidRPr="00A44FF4" w:rsidTr="00FE73A7">
        <w:trPr>
          <w:jc w:val="center"/>
        </w:trPr>
        <w:tc>
          <w:tcPr>
            <w:tcW w:w="1953" w:type="dxa"/>
            <w:gridSpan w:val="2"/>
            <w:vAlign w:val="center"/>
          </w:tcPr>
          <w:p w:rsidR="00B14529" w:rsidRPr="00A44FF4" w:rsidRDefault="00B14529" w:rsidP="00FE73A7">
            <w:pPr>
              <w:spacing w:line="360" w:lineRule="exact"/>
              <w:jc w:val="center"/>
              <w:rPr>
                <w:rFonts w:ascii="仿宋" w:eastAsia="仿宋" w:hAnsi="仿宋"/>
                <w:sz w:val="32"/>
                <w:szCs w:val="32"/>
              </w:rPr>
            </w:pPr>
            <w:r w:rsidRPr="00A44FF4">
              <w:rPr>
                <w:rFonts w:ascii="仿宋" w:eastAsia="仿宋" w:hAnsi="仿宋"/>
                <w:sz w:val="32"/>
                <w:szCs w:val="32"/>
              </w:rPr>
              <w:t>备注</w:t>
            </w:r>
          </w:p>
        </w:tc>
        <w:tc>
          <w:tcPr>
            <w:tcW w:w="6569" w:type="dxa"/>
            <w:gridSpan w:val="3"/>
          </w:tcPr>
          <w:p w:rsidR="00B14529" w:rsidRPr="00A44FF4" w:rsidRDefault="00B14529" w:rsidP="00FE73A7">
            <w:pPr>
              <w:spacing w:line="360" w:lineRule="exact"/>
              <w:rPr>
                <w:rFonts w:ascii="仿宋" w:eastAsia="仿宋" w:hAnsi="仿宋"/>
                <w:sz w:val="30"/>
                <w:szCs w:val="30"/>
              </w:rPr>
            </w:pPr>
            <w:r w:rsidRPr="00A44FF4">
              <w:rPr>
                <w:rFonts w:ascii="仿宋" w:eastAsia="仿宋" w:hAnsi="仿宋" w:hint="eastAsia"/>
                <w:sz w:val="30"/>
                <w:szCs w:val="30"/>
              </w:rPr>
              <w:t>1、</w:t>
            </w:r>
            <w:r w:rsidRPr="00A44FF4">
              <w:rPr>
                <w:rFonts w:ascii="仿宋" w:eastAsia="仿宋" w:hAnsi="仿宋"/>
                <w:sz w:val="30"/>
                <w:szCs w:val="30"/>
              </w:rPr>
              <w:t>上述报价包括但不限于</w:t>
            </w:r>
            <w:r w:rsidRPr="00A44FF4">
              <w:rPr>
                <w:rFonts w:ascii="仿宋" w:eastAsia="仿宋" w:hAnsi="仿宋" w:hint="eastAsia"/>
                <w:sz w:val="30"/>
                <w:szCs w:val="30"/>
              </w:rPr>
              <w:t>购置</w:t>
            </w:r>
            <w:r w:rsidRPr="00A44FF4">
              <w:rPr>
                <w:rFonts w:ascii="仿宋" w:eastAsia="仿宋" w:hAnsi="仿宋"/>
                <w:sz w:val="30"/>
                <w:szCs w:val="30"/>
              </w:rPr>
              <w:t>费</w:t>
            </w:r>
            <w:r w:rsidRPr="00A44FF4">
              <w:rPr>
                <w:rFonts w:ascii="仿宋" w:eastAsia="仿宋" w:hAnsi="仿宋" w:hint="eastAsia"/>
                <w:sz w:val="30"/>
                <w:szCs w:val="30"/>
              </w:rPr>
              <w:t>、</w:t>
            </w:r>
            <w:r w:rsidRPr="00A44FF4">
              <w:rPr>
                <w:rFonts w:ascii="仿宋" w:eastAsia="仿宋" w:hAnsi="仿宋"/>
                <w:sz w:val="30"/>
                <w:szCs w:val="30"/>
              </w:rPr>
              <w:t>检测费</w:t>
            </w:r>
            <w:r w:rsidRPr="00A44FF4">
              <w:rPr>
                <w:rFonts w:ascii="仿宋" w:eastAsia="仿宋" w:hAnsi="仿宋" w:hint="eastAsia"/>
                <w:sz w:val="30"/>
                <w:szCs w:val="30"/>
              </w:rPr>
              <w:t>（如有）、税费、运费、服务费等实现买受人正常使用和质保服务的全部费用。</w:t>
            </w:r>
          </w:p>
          <w:p w:rsidR="00B14529" w:rsidRPr="00A44FF4" w:rsidRDefault="00B14529" w:rsidP="00FE73A7">
            <w:pPr>
              <w:spacing w:line="360" w:lineRule="exact"/>
              <w:rPr>
                <w:rFonts w:ascii="仿宋" w:eastAsia="仿宋" w:hAnsi="仿宋"/>
                <w:sz w:val="30"/>
                <w:szCs w:val="30"/>
              </w:rPr>
            </w:pPr>
            <w:r w:rsidRPr="00A44FF4">
              <w:rPr>
                <w:rFonts w:ascii="仿宋" w:eastAsia="仿宋" w:hAnsi="仿宋" w:hint="eastAsia"/>
                <w:sz w:val="30"/>
                <w:szCs w:val="30"/>
              </w:rPr>
              <w:t>2、上述合计金额大小写不一致的，以大写为准。</w:t>
            </w:r>
          </w:p>
          <w:p w:rsidR="00B14529" w:rsidRPr="00A44FF4" w:rsidRDefault="00B14529" w:rsidP="00FE73A7">
            <w:pPr>
              <w:spacing w:line="360" w:lineRule="exact"/>
              <w:rPr>
                <w:rFonts w:ascii="仿宋" w:eastAsia="仿宋" w:hAnsi="仿宋"/>
                <w:sz w:val="30"/>
                <w:szCs w:val="30"/>
              </w:rPr>
            </w:pPr>
            <w:r w:rsidRPr="00A44FF4">
              <w:rPr>
                <w:rFonts w:ascii="仿宋" w:eastAsia="仿宋" w:hAnsi="仿宋" w:hint="eastAsia"/>
                <w:sz w:val="30"/>
                <w:szCs w:val="30"/>
              </w:rPr>
              <w:t>3、符合CJ/T3061-93《城市供热管道用波纹补偿器》、GB/T12777-2008《金属波纹管膨胀节通用技术条件》、EJMA1998《美国膨胀节制造商协会标准》（第7版及2000年版补遗》、GB150-1998《钢制压力容器》、JB/T4730-2005《轴承设备无损检测》、GB16749-1997《压力容器波纹膨胀节》、</w:t>
            </w:r>
            <w:r w:rsidRPr="00A44FF4">
              <w:rPr>
                <w:rFonts w:ascii="仿宋" w:eastAsia="仿宋" w:hAnsi="仿宋" w:hint="eastAsia"/>
                <w:sz w:val="30"/>
                <w:szCs w:val="30"/>
              </w:rPr>
              <w:lastRenderedPageBreak/>
              <w:t>CJ/T3016.2-94《城市集中供热管道用补偿器》、   GB3280-92《不锈钢冷轧钢板》、GB4237-92《不锈钢热轧钢板》及上述标准的引用标准。</w:t>
            </w:r>
          </w:p>
        </w:tc>
      </w:tr>
    </w:tbl>
    <w:p w:rsidR="00B14529" w:rsidRPr="00A44FF4" w:rsidRDefault="00B14529" w:rsidP="00B14529">
      <w:pPr>
        <w:ind w:firstLineChars="200" w:firstLine="643"/>
        <w:rPr>
          <w:rFonts w:ascii="仿宋" w:eastAsia="仿宋" w:hAnsi="仿宋"/>
          <w:b/>
          <w:sz w:val="32"/>
          <w:szCs w:val="32"/>
        </w:rPr>
      </w:pPr>
      <w:r w:rsidRPr="00A44FF4">
        <w:rPr>
          <w:rFonts w:ascii="仿宋" w:eastAsia="仿宋" w:hAnsi="仿宋"/>
          <w:b/>
          <w:sz w:val="32"/>
          <w:szCs w:val="32"/>
        </w:rPr>
        <w:lastRenderedPageBreak/>
        <w:t>注：</w:t>
      </w:r>
      <w:r w:rsidRPr="00A44FF4">
        <w:rPr>
          <w:rFonts w:ascii="仿宋" w:eastAsia="仿宋" w:hAnsi="仿宋" w:hint="eastAsia"/>
          <w:b/>
          <w:sz w:val="32"/>
          <w:szCs w:val="32"/>
        </w:rPr>
        <w:t>1、比选人不接受不平衡报价，经评审小组质疑，响应单位应在1日历天内向会议指定接收邮箱内发送加盖公章的报价答疑文件，由评审小组会商认定，经认定报价函中所载价格存在不平衡报价的情形，评审小组有权拒绝其投报价格，但不影响已经计算的评审基准价。</w:t>
      </w:r>
    </w:p>
    <w:p w:rsidR="00B14529" w:rsidRPr="00A44FF4" w:rsidRDefault="00B14529" w:rsidP="00B14529">
      <w:pPr>
        <w:ind w:firstLineChars="200" w:firstLine="643"/>
        <w:rPr>
          <w:rFonts w:ascii="仿宋" w:eastAsia="仿宋" w:hAnsi="仿宋"/>
          <w:b/>
          <w:sz w:val="32"/>
          <w:szCs w:val="32"/>
        </w:rPr>
      </w:pPr>
      <w:r w:rsidRPr="00A44FF4">
        <w:rPr>
          <w:rFonts w:ascii="仿宋" w:eastAsia="仿宋" w:hAnsi="仿宋" w:hint="eastAsia"/>
          <w:b/>
          <w:sz w:val="32"/>
          <w:szCs w:val="32"/>
        </w:rPr>
        <w:t>2、本文件上传加盖公章的原件扫描件。</w:t>
      </w:r>
    </w:p>
    <w:p w:rsidR="00FE73A7" w:rsidRPr="00A44FF4" w:rsidRDefault="00FE73A7" w:rsidP="00FE73A7">
      <w:pPr>
        <w:jc w:val="center"/>
        <w:rPr>
          <w:rFonts w:ascii="黑体" w:eastAsia="黑体" w:hAnsi="黑体"/>
          <w:sz w:val="44"/>
          <w:szCs w:val="44"/>
        </w:rPr>
      </w:pPr>
    </w:p>
    <w:p w:rsidR="00FE73A7" w:rsidRPr="00A44FF4" w:rsidRDefault="00FE73A7" w:rsidP="00FE73A7">
      <w:pPr>
        <w:jc w:val="center"/>
        <w:rPr>
          <w:rFonts w:ascii="黑体" w:eastAsia="黑体" w:hAnsi="黑体"/>
          <w:sz w:val="44"/>
          <w:szCs w:val="44"/>
        </w:rPr>
      </w:pPr>
    </w:p>
    <w:p w:rsidR="00FE73A7" w:rsidRPr="00A44FF4" w:rsidRDefault="00FE73A7" w:rsidP="00FE73A7">
      <w:pPr>
        <w:jc w:val="center"/>
        <w:rPr>
          <w:rFonts w:ascii="黑体" w:eastAsia="黑体" w:hAnsi="黑体"/>
          <w:sz w:val="44"/>
          <w:szCs w:val="44"/>
        </w:rPr>
      </w:pPr>
    </w:p>
    <w:p w:rsidR="00FE73A7" w:rsidRPr="00A44FF4" w:rsidRDefault="00FE73A7" w:rsidP="00FE73A7">
      <w:pPr>
        <w:jc w:val="center"/>
        <w:rPr>
          <w:rFonts w:ascii="黑体" w:eastAsia="黑体" w:hAnsi="黑体"/>
          <w:sz w:val="44"/>
          <w:szCs w:val="44"/>
        </w:rPr>
      </w:pPr>
    </w:p>
    <w:p w:rsidR="00FE73A7" w:rsidRPr="00A44FF4" w:rsidRDefault="00FE73A7" w:rsidP="00FE73A7">
      <w:pPr>
        <w:jc w:val="center"/>
        <w:rPr>
          <w:rFonts w:ascii="黑体" w:eastAsia="黑体" w:hAnsi="黑体"/>
          <w:sz w:val="44"/>
          <w:szCs w:val="44"/>
        </w:rPr>
      </w:pPr>
    </w:p>
    <w:p w:rsidR="00FE73A7" w:rsidRPr="00A44FF4" w:rsidRDefault="00FE73A7" w:rsidP="00FE73A7">
      <w:pPr>
        <w:jc w:val="center"/>
        <w:rPr>
          <w:rFonts w:ascii="黑体" w:eastAsia="黑体" w:hAnsi="黑体"/>
          <w:sz w:val="44"/>
          <w:szCs w:val="44"/>
        </w:rPr>
      </w:pPr>
    </w:p>
    <w:p w:rsidR="00FE73A7" w:rsidRPr="00A44FF4" w:rsidRDefault="00FE73A7" w:rsidP="00FE73A7">
      <w:pPr>
        <w:jc w:val="center"/>
        <w:rPr>
          <w:rFonts w:ascii="黑体" w:eastAsia="黑体" w:hAnsi="黑体"/>
          <w:sz w:val="44"/>
          <w:szCs w:val="44"/>
        </w:rPr>
      </w:pPr>
    </w:p>
    <w:p w:rsidR="00FE73A7" w:rsidRPr="00A44FF4" w:rsidRDefault="00FE73A7" w:rsidP="00FE73A7">
      <w:pPr>
        <w:jc w:val="center"/>
        <w:rPr>
          <w:rFonts w:ascii="黑体" w:eastAsia="黑体" w:hAnsi="黑体"/>
          <w:sz w:val="44"/>
          <w:szCs w:val="44"/>
        </w:rPr>
      </w:pPr>
    </w:p>
    <w:p w:rsidR="00FE73A7" w:rsidRPr="00A44FF4" w:rsidRDefault="00FE73A7" w:rsidP="00FE73A7">
      <w:pPr>
        <w:jc w:val="center"/>
        <w:rPr>
          <w:rFonts w:ascii="黑体" w:eastAsia="黑体" w:hAnsi="黑体"/>
          <w:sz w:val="44"/>
          <w:szCs w:val="44"/>
        </w:rPr>
      </w:pPr>
    </w:p>
    <w:p w:rsidR="00FE73A7" w:rsidRPr="00A44FF4" w:rsidRDefault="00FE73A7" w:rsidP="00FE73A7">
      <w:pPr>
        <w:jc w:val="center"/>
        <w:rPr>
          <w:rFonts w:ascii="黑体" w:eastAsia="黑体" w:hAnsi="黑体"/>
          <w:sz w:val="44"/>
          <w:szCs w:val="44"/>
        </w:rPr>
      </w:pPr>
    </w:p>
    <w:p w:rsidR="00FE73A7" w:rsidRPr="00A44FF4" w:rsidRDefault="00FE73A7" w:rsidP="00FE73A7">
      <w:pPr>
        <w:jc w:val="center"/>
        <w:rPr>
          <w:rFonts w:ascii="黑体" w:eastAsia="黑体" w:hAnsi="黑体"/>
          <w:sz w:val="44"/>
          <w:szCs w:val="44"/>
        </w:rPr>
      </w:pPr>
    </w:p>
    <w:p w:rsidR="00FE73A7" w:rsidRPr="00A44FF4" w:rsidRDefault="00FE73A7" w:rsidP="00FE73A7">
      <w:pPr>
        <w:jc w:val="center"/>
        <w:rPr>
          <w:rFonts w:ascii="黑体" w:eastAsia="黑体" w:hAnsi="黑体"/>
          <w:sz w:val="44"/>
          <w:szCs w:val="44"/>
        </w:rPr>
      </w:pPr>
    </w:p>
    <w:p w:rsidR="00FE73A7" w:rsidRPr="00A44FF4" w:rsidRDefault="00FE73A7" w:rsidP="00FE73A7">
      <w:pPr>
        <w:jc w:val="center"/>
        <w:rPr>
          <w:rFonts w:ascii="黑体" w:eastAsia="黑体" w:hAnsi="黑体"/>
          <w:sz w:val="44"/>
          <w:szCs w:val="44"/>
        </w:rPr>
      </w:pPr>
    </w:p>
    <w:p w:rsidR="00FE73A7" w:rsidRPr="00A44FF4" w:rsidRDefault="00FE73A7" w:rsidP="00FE73A7">
      <w:pPr>
        <w:jc w:val="center"/>
        <w:rPr>
          <w:rFonts w:ascii="黑体" w:eastAsia="黑体" w:hAnsi="黑体"/>
          <w:sz w:val="44"/>
          <w:szCs w:val="44"/>
        </w:rPr>
      </w:pPr>
    </w:p>
    <w:p w:rsidR="00FE73A7" w:rsidRPr="00A44FF4" w:rsidRDefault="00FE73A7" w:rsidP="00FE73A7">
      <w:pPr>
        <w:jc w:val="center"/>
        <w:rPr>
          <w:rFonts w:ascii="黑体" w:eastAsia="黑体" w:hAnsi="黑体"/>
          <w:sz w:val="44"/>
          <w:szCs w:val="44"/>
        </w:rPr>
      </w:pPr>
      <w:r w:rsidRPr="00A44FF4">
        <w:rPr>
          <w:rFonts w:ascii="黑体" w:eastAsia="黑体" w:hAnsi="黑体" w:hint="eastAsia"/>
          <w:sz w:val="44"/>
          <w:szCs w:val="44"/>
        </w:rPr>
        <w:lastRenderedPageBreak/>
        <w:t>管件、法兰类产品报价清单</w:t>
      </w:r>
    </w:p>
    <w:p w:rsidR="00FE73A7" w:rsidRPr="00A44FF4" w:rsidRDefault="00FE73A7" w:rsidP="00FE73A7">
      <w:pPr>
        <w:jc w:val="center"/>
        <w:rPr>
          <w:rFonts w:ascii="仿宋" w:eastAsia="仿宋" w:hAnsi="仿宋"/>
          <w:b/>
          <w:sz w:val="13"/>
          <w:szCs w:val="13"/>
        </w:rPr>
      </w:pPr>
    </w:p>
    <w:p w:rsidR="00FE73A7" w:rsidRPr="00A44FF4" w:rsidRDefault="00FE73A7" w:rsidP="00FE73A7">
      <w:pPr>
        <w:rPr>
          <w:rFonts w:ascii="仿宋" w:eastAsia="仿宋" w:hAnsi="仿宋"/>
          <w:sz w:val="32"/>
          <w:szCs w:val="32"/>
        </w:rPr>
      </w:pPr>
      <w:r w:rsidRPr="00A44FF4">
        <w:rPr>
          <w:rFonts w:ascii="仿宋" w:eastAsia="仿宋" w:hAnsi="仿宋"/>
          <w:sz w:val="32"/>
          <w:szCs w:val="32"/>
        </w:rPr>
        <w:t>报价单位</w:t>
      </w:r>
      <w:r w:rsidRPr="00A44FF4">
        <w:rPr>
          <w:rFonts w:ascii="仿宋" w:eastAsia="仿宋" w:hAnsi="仿宋" w:hint="eastAsia"/>
          <w:sz w:val="32"/>
          <w:szCs w:val="32"/>
        </w:rPr>
        <w:t>：   （加盖公章）</w:t>
      </w:r>
    </w:p>
    <w:tbl>
      <w:tblPr>
        <w:tblW w:w="8378" w:type="dxa"/>
        <w:tblInd w:w="94" w:type="dxa"/>
        <w:tblLook w:val="04A0"/>
      </w:tblPr>
      <w:tblGrid>
        <w:gridCol w:w="863"/>
        <w:gridCol w:w="1561"/>
        <w:gridCol w:w="2835"/>
        <w:gridCol w:w="1418"/>
        <w:gridCol w:w="1701"/>
      </w:tblGrid>
      <w:tr w:rsidR="00FE73A7" w:rsidRPr="00A44FF4" w:rsidTr="00FE73A7">
        <w:trPr>
          <w:trHeight w:val="449"/>
        </w:trPr>
        <w:tc>
          <w:tcPr>
            <w:tcW w:w="86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序号</w:t>
            </w:r>
          </w:p>
        </w:tc>
        <w:tc>
          <w:tcPr>
            <w:tcW w:w="1561"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类别</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规格型号</w:t>
            </w:r>
          </w:p>
        </w:tc>
        <w:tc>
          <w:tcPr>
            <w:tcW w:w="1418"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rPr>
                <w:rFonts w:ascii="仿宋" w:eastAsia="仿宋" w:hAnsi="仿宋" w:cs="宋体"/>
                <w:kern w:val="0"/>
                <w:sz w:val="28"/>
                <w:szCs w:val="28"/>
              </w:rPr>
            </w:pPr>
            <w:r w:rsidRPr="00A44FF4">
              <w:rPr>
                <w:rFonts w:ascii="仿宋" w:eastAsia="仿宋" w:hAnsi="仿宋" w:cs="宋体" w:hint="eastAsia"/>
                <w:kern w:val="0"/>
                <w:sz w:val="28"/>
                <w:szCs w:val="28"/>
              </w:rPr>
              <w:t>数量（个）</w:t>
            </w:r>
          </w:p>
        </w:tc>
        <w:tc>
          <w:tcPr>
            <w:tcW w:w="1701"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rPr>
                <w:rFonts w:ascii="仿宋" w:eastAsia="仿宋" w:hAnsi="仿宋" w:cs="宋体"/>
                <w:kern w:val="0"/>
                <w:sz w:val="28"/>
                <w:szCs w:val="28"/>
              </w:rPr>
            </w:pPr>
            <w:r w:rsidRPr="00A44FF4">
              <w:rPr>
                <w:rFonts w:ascii="仿宋" w:eastAsia="仿宋" w:hAnsi="仿宋" w:cs="宋体" w:hint="eastAsia"/>
                <w:kern w:val="0"/>
                <w:sz w:val="28"/>
                <w:szCs w:val="28"/>
              </w:rPr>
              <w:t>报价（元）</w:t>
            </w:r>
          </w:p>
        </w:tc>
      </w:tr>
      <w:tr w:rsidR="00FE73A7" w:rsidRPr="00A44FF4" w:rsidTr="00FE73A7">
        <w:trPr>
          <w:trHeight w:val="259"/>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1</w:t>
            </w:r>
          </w:p>
        </w:tc>
        <w:tc>
          <w:tcPr>
            <w:tcW w:w="156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DN200*8 1.5D*90°</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2</w:t>
            </w:r>
          </w:p>
        </w:tc>
        <w:tc>
          <w:tcPr>
            <w:tcW w:w="156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DN250*8 1.5D*90°</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3</w:t>
            </w:r>
          </w:p>
        </w:tc>
        <w:tc>
          <w:tcPr>
            <w:tcW w:w="156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DN300*10 1.5D*90°</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4</w:t>
            </w:r>
          </w:p>
        </w:tc>
        <w:tc>
          <w:tcPr>
            <w:tcW w:w="156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DN350*10 1.5D*90°</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5</w:t>
            </w:r>
          </w:p>
        </w:tc>
        <w:tc>
          <w:tcPr>
            <w:tcW w:w="156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DN400*10 1.50*90°</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6</w:t>
            </w:r>
          </w:p>
        </w:tc>
        <w:tc>
          <w:tcPr>
            <w:tcW w:w="156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DN450*101.5D*90°</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7</w:t>
            </w:r>
          </w:p>
        </w:tc>
        <w:tc>
          <w:tcPr>
            <w:tcW w:w="156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DN500*10 1.5D*90°</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8</w:t>
            </w:r>
          </w:p>
        </w:tc>
        <w:tc>
          <w:tcPr>
            <w:tcW w:w="156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DN600*12 1.5D*90°</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9</w:t>
            </w:r>
          </w:p>
        </w:tc>
        <w:tc>
          <w:tcPr>
            <w:tcW w:w="156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DN700*12 1.5D*90°</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10</w:t>
            </w:r>
          </w:p>
        </w:tc>
        <w:tc>
          <w:tcPr>
            <w:tcW w:w="156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DN800*12 1.5D*90°</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11</w:t>
            </w:r>
          </w:p>
        </w:tc>
        <w:tc>
          <w:tcPr>
            <w:tcW w:w="156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DN900*12 1.5D*90°</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12</w:t>
            </w:r>
          </w:p>
        </w:tc>
        <w:tc>
          <w:tcPr>
            <w:tcW w:w="156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DN1000*14 1.5D*90°</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13</w:t>
            </w:r>
          </w:p>
        </w:tc>
        <w:tc>
          <w:tcPr>
            <w:tcW w:w="1561"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DN200*8 3D*90°</w:t>
            </w:r>
          </w:p>
        </w:tc>
        <w:tc>
          <w:tcPr>
            <w:tcW w:w="1418"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14</w:t>
            </w:r>
          </w:p>
        </w:tc>
        <w:tc>
          <w:tcPr>
            <w:tcW w:w="1561"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DN250*8 3D*90°</w:t>
            </w:r>
          </w:p>
        </w:tc>
        <w:tc>
          <w:tcPr>
            <w:tcW w:w="1418"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15</w:t>
            </w:r>
          </w:p>
        </w:tc>
        <w:tc>
          <w:tcPr>
            <w:tcW w:w="1561"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DN300*10 3D*90°</w:t>
            </w:r>
          </w:p>
        </w:tc>
        <w:tc>
          <w:tcPr>
            <w:tcW w:w="1418"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16</w:t>
            </w:r>
          </w:p>
        </w:tc>
        <w:tc>
          <w:tcPr>
            <w:tcW w:w="1561"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DN350*10 3D*90°</w:t>
            </w:r>
          </w:p>
        </w:tc>
        <w:tc>
          <w:tcPr>
            <w:tcW w:w="1418"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17</w:t>
            </w:r>
          </w:p>
        </w:tc>
        <w:tc>
          <w:tcPr>
            <w:tcW w:w="1561"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DN400*10 30*90°</w:t>
            </w:r>
          </w:p>
        </w:tc>
        <w:tc>
          <w:tcPr>
            <w:tcW w:w="1418"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18</w:t>
            </w:r>
          </w:p>
        </w:tc>
        <w:tc>
          <w:tcPr>
            <w:tcW w:w="1561"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DN450*10 3D*90°</w:t>
            </w:r>
          </w:p>
        </w:tc>
        <w:tc>
          <w:tcPr>
            <w:tcW w:w="1418"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19</w:t>
            </w:r>
          </w:p>
        </w:tc>
        <w:tc>
          <w:tcPr>
            <w:tcW w:w="1561"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DN500*10 3D*90°</w:t>
            </w:r>
          </w:p>
        </w:tc>
        <w:tc>
          <w:tcPr>
            <w:tcW w:w="1418"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20</w:t>
            </w:r>
          </w:p>
        </w:tc>
        <w:tc>
          <w:tcPr>
            <w:tcW w:w="1561"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DN600*12 3*90°</w:t>
            </w:r>
          </w:p>
        </w:tc>
        <w:tc>
          <w:tcPr>
            <w:tcW w:w="1418"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21</w:t>
            </w:r>
          </w:p>
        </w:tc>
        <w:tc>
          <w:tcPr>
            <w:tcW w:w="1561"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DN700*12 3D*90°</w:t>
            </w:r>
          </w:p>
        </w:tc>
        <w:tc>
          <w:tcPr>
            <w:tcW w:w="1418"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22</w:t>
            </w:r>
          </w:p>
        </w:tc>
        <w:tc>
          <w:tcPr>
            <w:tcW w:w="1561"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DN800*12 3D*90°</w:t>
            </w:r>
          </w:p>
        </w:tc>
        <w:tc>
          <w:tcPr>
            <w:tcW w:w="1418"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23</w:t>
            </w:r>
          </w:p>
        </w:tc>
        <w:tc>
          <w:tcPr>
            <w:tcW w:w="1561"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DN900*12 3D*90°</w:t>
            </w:r>
          </w:p>
        </w:tc>
        <w:tc>
          <w:tcPr>
            <w:tcW w:w="1418"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24</w:t>
            </w:r>
          </w:p>
        </w:tc>
        <w:tc>
          <w:tcPr>
            <w:tcW w:w="1561"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弯头</w:t>
            </w:r>
          </w:p>
        </w:tc>
        <w:tc>
          <w:tcPr>
            <w:tcW w:w="2835" w:type="dxa"/>
            <w:tcBorders>
              <w:top w:val="single" w:sz="8" w:space="0" w:color="000000"/>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DN1000*14 3D*90°</w:t>
            </w:r>
          </w:p>
        </w:tc>
        <w:tc>
          <w:tcPr>
            <w:tcW w:w="1418"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25</w:t>
            </w:r>
          </w:p>
        </w:tc>
        <w:tc>
          <w:tcPr>
            <w:tcW w:w="156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封头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DN200*8</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26</w:t>
            </w:r>
          </w:p>
        </w:tc>
        <w:tc>
          <w:tcPr>
            <w:tcW w:w="156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封头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DN250*8</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27</w:t>
            </w:r>
          </w:p>
        </w:tc>
        <w:tc>
          <w:tcPr>
            <w:tcW w:w="156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封头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DN300*10</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28</w:t>
            </w:r>
          </w:p>
        </w:tc>
        <w:tc>
          <w:tcPr>
            <w:tcW w:w="156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封头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DN350*10</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29</w:t>
            </w:r>
          </w:p>
        </w:tc>
        <w:tc>
          <w:tcPr>
            <w:tcW w:w="156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封头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DN400*10</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single" w:sz="4" w:space="0" w:color="auto"/>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30</w:t>
            </w:r>
          </w:p>
        </w:tc>
        <w:tc>
          <w:tcPr>
            <w:tcW w:w="1561" w:type="dxa"/>
            <w:tcBorders>
              <w:top w:val="single" w:sz="4" w:space="0" w:color="auto"/>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封头</w:t>
            </w:r>
          </w:p>
        </w:tc>
        <w:tc>
          <w:tcPr>
            <w:tcW w:w="2835" w:type="dxa"/>
            <w:tcBorders>
              <w:top w:val="single" w:sz="4" w:space="0" w:color="auto"/>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DN450*10</w:t>
            </w:r>
          </w:p>
        </w:tc>
        <w:tc>
          <w:tcPr>
            <w:tcW w:w="1418" w:type="dxa"/>
            <w:tcBorders>
              <w:top w:val="single" w:sz="4" w:space="0" w:color="auto"/>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single" w:sz="4" w:space="0" w:color="auto"/>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31</w:t>
            </w:r>
          </w:p>
        </w:tc>
        <w:tc>
          <w:tcPr>
            <w:tcW w:w="156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封头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DN500*10</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lastRenderedPageBreak/>
              <w:t>32</w:t>
            </w:r>
          </w:p>
        </w:tc>
        <w:tc>
          <w:tcPr>
            <w:tcW w:w="156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封头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DN600*12</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33</w:t>
            </w:r>
          </w:p>
        </w:tc>
        <w:tc>
          <w:tcPr>
            <w:tcW w:w="156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封头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DN700*12</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34</w:t>
            </w:r>
          </w:p>
        </w:tc>
        <w:tc>
          <w:tcPr>
            <w:tcW w:w="156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封头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DN800*12</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35</w:t>
            </w:r>
          </w:p>
        </w:tc>
        <w:tc>
          <w:tcPr>
            <w:tcW w:w="156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封头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DN900*12</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36</w:t>
            </w:r>
          </w:p>
        </w:tc>
        <w:tc>
          <w:tcPr>
            <w:tcW w:w="156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封头</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DN1000*14</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37</w:t>
            </w:r>
          </w:p>
        </w:tc>
        <w:tc>
          <w:tcPr>
            <w:tcW w:w="156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三通</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DN200*8</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38</w:t>
            </w:r>
          </w:p>
        </w:tc>
        <w:tc>
          <w:tcPr>
            <w:tcW w:w="156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三通</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DN250*8</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39</w:t>
            </w:r>
          </w:p>
        </w:tc>
        <w:tc>
          <w:tcPr>
            <w:tcW w:w="156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三通</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DN300*10</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40</w:t>
            </w:r>
          </w:p>
        </w:tc>
        <w:tc>
          <w:tcPr>
            <w:tcW w:w="156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三通</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DN350*10</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41</w:t>
            </w:r>
          </w:p>
        </w:tc>
        <w:tc>
          <w:tcPr>
            <w:tcW w:w="156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三通</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DN400*10</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42</w:t>
            </w:r>
          </w:p>
        </w:tc>
        <w:tc>
          <w:tcPr>
            <w:tcW w:w="156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三通</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DN450*10</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43</w:t>
            </w:r>
          </w:p>
        </w:tc>
        <w:tc>
          <w:tcPr>
            <w:tcW w:w="156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三通</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DN500*10</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44</w:t>
            </w:r>
          </w:p>
        </w:tc>
        <w:tc>
          <w:tcPr>
            <w:tcW w:w="1561" w:type="dxa"/>
            <w:tcBorders>
              <w:top w:val="nil"/>
              <w:left w:val="nil"/>
              <w:bottom w:val="single" w:sz="8" w:space="0" w:color="000000"/>
              <w:right w:val="single" w:sz="8" w:space="0" w:color="000000"/>
            </w:tcBorders>
            <w:shd w:val="clear" w:color="auto" w:fill="auto"/>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三通</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DN600*12</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45</w:t>
            </w:r>
          </w:p>
        </w:tc>
        <w:tc>
          <w:tcPr>
            <w:tcW w:w="1561" w:type="dxa"/>
            <w:tcBorders>
              <w:top w:val="nil"/>
              <w:left w:val="nil"/>
              <w:bottom w:val="single" w:sz="8" w:space="0" w:color="000000"/>
              <w:right w:val="single" w:sz="8" w:space="0" w:color="000000"/>
            </w:tcBorders>
            <w:shd w:val="clear" w:color="auto" w:fill="auto"/>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三通</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DN700*12</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46</w:t>
            </w:r>
          </w:p>
        </w:tc>
        <w:tc>
          <w:tcPr>
            <w:tcW w:w="1561" w:type="dxa"/>
            <w:tcBorders>
              <w:top w:val="nil"/>
              <w:left w:val="nil"/>
              <w:bottom w:val="single" w:sz="8" w:space="0" w:color="000000"/>
              <w:right w:val="single" w:sz="8" w:space="0" w:color="000000"/>
            </w:tcBorders>
            <w:shd w:val="clear" w:color="auto" w:fill="auto"/>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三通</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DN800*12</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47</w:t>
            </w:r>
          </w:p>
        </w:tc>
        <w:tc>
          <w:tcPr>
            <w:tcW w:w="1561" w:type="dxa"/>
            <w:tcBorders>
              <w:top w:val="nil"/>
              <w:left w:val="nil"/>
              <w:bottom w:val="single" w:sz="8" w:space="0" w:color="000000"/>
              <w:right w:val="single" w:sz="8" w:space="0" w:color="000000"/>
            </w:tcBorders>
            <w:shd w:val="clear" w:color="auto" w:fill="auto"/>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三通</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DN900*12</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48</w:t>
            </w:r>
          </w:p>
        </w:tc>
        <w:tc>
          <w:tcPr>
            <w:tcW w:w="1561" w:type="dxa"/>
            <w:tcBorders>
              <w:top w:val="nil"/>
              <w:left w:val="nil"/>
              <w:bottom w:val="single" w:sz="8" w:space="0" w:color="000000"/>
              <w:right w:val="single" w:sz="8" w:space="0" w:color="000000"/>
            </w:tcBorders>
            <w:shd w:val="clear" w:color="auto" w:fill="auto"/>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三通</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DN1000*14</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49</w:t>
            </w:r>
          </w:p>
        </w:tc>
        <w:tc>
          <w:tcPr>
            <w:tcW w:w="156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变径</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DN200*8</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50</w:t>
            </w:r>
          </w:p>
        </w:tc>
        <w:tc>
          <w:tcPr>
            <w:tcW w:w="1561" w:type="dxa"/>
            <w:tcBorders>
              <w:top w:val="nil"/>
              <w:left w:val="nil"/>
              <w:bottom w:val="single" w:sz="8" w:space="0" w:color="000000"/>
              <w:right w:val="single" w:sz="8" w:space="0" w:color="000000"/>
            </w:tcBorders>
            <w:shd w:val="clear" w:color="auto" w:fill="auto"/>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变径</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DN250*8</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51</w:t>
            </w:r>
          </w:p>
        </w:tc>
        <w:tc>
          <w:tcPr>
            <w:tcW w:w="1561" w:type="dxa"/>
            <w:tcBorders>
              <w:top w:val="nil"/>
              <w:left w:val="nil"/>
              <w:bottom w:val="single" w:sz="8" w:space="0" w:color="000000"/>
              <w:right w:val="single" w:sz="8" w:space="0" w:color="000000"/>
            </w:tcBorders>
            <w:shd w:val="clear" w:color="auto" w:fill="auto"/>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变径</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DN300*10</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52</w:t>
            </w:r>
          </w:p>
        </w:tc>
        <w:tc>
          <w:tcPr>
            <w:tcW w:w="1561" w:type="dxa"/>
            <w:tcBorders>
              <w:top w:val="nil"/>
              <w:left w:val="nil"/>
              <w:bottom w:val="single" w:sz="8" w:space="0" w:color="000000"/>
              <w:right w:val="single" w:sz="8" w:space="0" w:color="000000"/>
            </w:tcBorders>
            <w:shd w:val="clear" w:color="auto" w:fill="auto"/>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变径</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DN350*10</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53</w:t>
            </w:r>
          </w:p>
        </w:tc>
        <w:tc>
          <w:tcPr>
            <w:tcW w:w="1561" w:type="dxa"/>
            <w:tcBorders>
              <w:top w:val="nil"/>
              <w:left w:val="nil"/>
              <w:bottom w:val="single" w:sz="8" w:space="0" w:color="000000"/>
              <w:right w:val="single" w:sz="8" w:space="0" w:color="000000"/>
            </w:tcBorders>
            <w:shd w:val="clear" w:color="auto" w:fill="auto"/>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变径</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DN400*10</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54</w:t>
            </w:r>
          </w:p>
        </w:tc>
        <w:tc>
          <w:tcPr>
            <w:tcW w:w="1561" w:type="dxa"/>
            <w:tcBorders>
              <w:top w:val="nil"/>
              <w:left w:val="nil"/>
              <w:bottom w:val="single" w:sz="8" w:space="0" w:color="000000"/>
              <w:right w:val="single" w:sz="8" w:space="0" w:color="000000"/>
            </w:tcBorders>
            <w:shd w:val="clear" w:color="auto" w:fill="auto"/>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变径</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DN450*10</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55</w:t>
            </w:r>
          </w:p>
        </w:tc>
        <w:tc>
          <w:tcPr>
            <w:tcW w:w="1561" w:type="dxa"/>
            <w:tcBorders>
              <w:top w:val="nil"/>
              <w:left w:val="nil"/>
              <w:bottom w:val="single" w:sz="8" w:space="0" w:color="000000"/>
              <w:right w:val="single" w:sz="8" w:space="0" w:color="000000"/>
            </w:tcBorders>
            <w:shd w:val="clear" w:color="auto" w:fill="auto"/>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变径</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DN500*10</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56</w:t>
            </w:r>
          </w:p>
        </w:tc>
        <w:tc>
          <w:tcPr>
            <w:tcW w:w="1561" w:type="dxa"/>
            <w:tcBorders>
              <w:top w:val="nil"/>
              <w:left w:val="nil"/>
              <w:bottom w:val="single" w:sz="8" w:space="0" w:color="000000"/>
              <w:right w:val="single" w:sz="8" w:space="0" w:color="000000"/>
            </w:tcBorders>
            <w:shd w:val="clear" w:color="auto" w:fill="auto"/>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变径</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DN600*12</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57</w:t>
            </w:r>
          </w:p>
        </w:tc>
        <w:tc>
          <w:tcPr>
            <w:tcW w:w="1561" w:type="dxa"/>
            <w:tcBorders>
              <w:top w:val="nil"/>
              <w:left w:val="nil"/>
              <w:bottom w:val="single" w:sz="8" w:space="0" w:color="000000"/>
              <w:right w:val="single" w:sz="8" w:space="0" w:color="000000"/>
            </w:tcBorders>
            <w:shd w:val="clear" w:color="auto" w:fill="auto"/>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变径</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DN700*12</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58</w:t>
            </w:r>
          </w:p>
        </w:tc>
        <w:tc>
          <w:tcPr>
            <w:tcW w:w="1561" w:type="dxa"/>
            <w:tcBorders>
              <w:top w:val="nil"/>
              <w:left w:val="nil"/>
              <w:bottom w:val="single" w:sz="8" w:space="0" w:color="000000"/>
              <w:right w:val="single" w:sz="8" w:space="0" w:color="000000"/>
            </w:tcBorders>
            <w:shd w:val="clear" w:color="auto" w:fill="auto"/>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变径</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DN800*12</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59</w:t>
            </w:r>
          </w:p>
        </w:tc>
        <w:tc>
          <w:tcPr>
            <w:tcW w:w="1561" w:type="dxa"/>
            <w:tcBorders>
              <w:top w:val="nil"/>
              <w:left w:val="nil"/>
              <w:bottom w:val="single" w:sz="8" w:space="0" w:color="000000"/>
              <w:right w:val="single" w:sz="8" w:space="0" w:color="000000"/>
            </w:tcBorders>
            <w:shd w:val="clear" w:color="auto" w:fill="auto"/>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变径</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DN900*12</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60</w:t>
            </w:r>
          </w:p>
        </w:tc>
        <w:tc>
          <w:tcPr>
            <w:tcW w:w="1561" w:type="dxa"/>
            <w:tcBorders>
              <w:top w:val="nil"/>
              <w:left w:val="nil"/>
              <w:bottom w:val="single" w:sz="8" w:space="0" w:color="000000"/>
              <w:right w:val="single" w:sz="8" w:space="0" w:color="000000"/>
            </w:tcBorders>
            <w:shd w:val="clear" w:color="auto" w:fill="auto"/>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变径</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DN1000*14</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61</w:t>
            </w:r>
          </w:p>
        </w:tc>
        <w:tc>
          <w:tcPr>
            <w:tcW w:w="1561" w:type="dxa"/>
            <w:tcBorders>
              <w:top w:val="nil"/>
              <w:left w:val="nil"/>
              <w:bottom w:val="single" w:sz="8" w:space="0" w:color="000000"/>
              <w:right w:val="single" w:sz="8" w:space="0" w:color="000000"/>
            </w:tcBorders>
            <w:shd w:val="clear" w:color="auto" w:fill="auto"/>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DN200*1.6</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62</w:t>
            </w:r>
          </w:p>
        </w:tc>
        <w:tc>
          <w:tcPr>
            <w:tcW w:w="1561" w:type="dxa"/>
            <w:tcBorders>
              <w:top w:val="nil"/>
              <w:left w:val="nil"/>
              <w:bottom w:val="single" w:sz="8" w:space="0" w:color="000000"/>
              <w:right w:val="single" w:sz="8" w:space="0" w:color="000000"/>
            </w:tcBorders>
            <w:shd w:val="clear" w:color="auto" w:fill="auto"/>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DN200*2.5</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63</w:t>
            </w:r>
          </w:p>
        </w:tc>
        <w:tc>
          <w:tcPr>
            <w:tcW w:w="1561" w:type="dxa"/>
            <w:tcBorders>
              <w:top w:val="nil"/>
              <w:left w:val="nil"/>
              <w:bottom w:val="single" w:sz="8" w:space="0" w:color="000000"/>
              <w:right w:val="single" w:sz="8" w:space="0" w:color="000000"/>
            </w:tcBorders>
            <w:shd w:val="clear" w:color="auto" w:fill="auto"/>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DN250*1.6</w:t>
            </w:r>
          </w:p>
        </w:tc>
        <w:tc>
          <w:tcPr>
            <w:tcW w:w="1418"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1</w:t>
            </w:r>
          </w:p>
        </w:tc>
        <w:tc>
          <w:tcPr>
            <w:tcW w:w="1701"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64</w:t>
            </w:r>
          </w:p>
        </w:tc>
        <w:tc>
          <w:tcPr>
            <w:tcW w:w="1561" w:type="dxa"/>
            <w:tcBorders>
              <w:top w:val="nil"/>
              <w:left w:val="nil"/>
              <w:bottom w:val="single" w:sz="8" w:space="0" w:color="000000"/>
              <w:right w:val="single" w:sz="8" w:space="0" w:color="000000"/>
            </w:tcBorders>
            <w:shd w:val="clear" w:color="auto" w:fill="auto"/>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DN250*2.5</w:t>
            </w:r>
          </w:p>
        </w:tc>
        <w:tc>
          <w:tcPr>
            <w:tcW w:w="1418"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1</w:t>
            </w:r>
          </w:p>
        </w:tc>
        <w:tc>
          <w:tcPr>
            <w:tcW w:w="1701"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65</w:t>
            </w:r>
          </w:p>
        </w:tc>
        <w:tc>
          <w:tcPr>
            <w:tcW w:w="1561" w:type="dxa"/>
            <w:tcBorders>
              <w:top w:val="nil"/>
              <w:left w:val="nil"/>
              <w:bottom w:val="single" w:sz="8" w:space="0" w:color="000000"/>
              <w:right w:val="single" w:sz="8" w:space="0" w:color="000000"/>
            </w:tcBorders>
            <w:shd w:val="clear" w:color="auto" w:fill="auto"/>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DN300*1.6</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66</w:t>
            </w:r>
          </w:p>
        </w:tc>
        <w:tc>
          <w:tcPr>
            <w:tcW w:w="1561" w:type="dxa"/>
            <w:tcBorders>
              <w:top w:val="nil"/>
              <w:left w:val="nil"/>
              <w:bottom w:val="single" w:sz="8" w:space="0" w:color="000000"/>
              <w:right w:val="single" w:sz="8" w:space="0" w:color="000000"/>
            </w:tcBorders>
            <w:shd w:val="clear" w:color="auto" w:fill="auto"/>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DN300*2.5</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67</w:t>
            </w:r>
          </w:p>
        </w:tc>
        <w:tc>
          <w:tcPr>
            <w:tcW w:w="1561" w:type="dxa"/>
            <w:tcBorders>
              <w:top w:val="nil"/>
              <w:left w:val="nil"/>
              <w:bottom w:val="single" w:sz="8" w:space="0" w:color="000000"/>
              <w:right w:val="single" w:sz="8" w:space="0" w:color="000000"/>
            </w:tcBorders>
            <w:shd w:val="clear" w:color="auto" w:fill="auto"/>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DN350*1.6</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lastRenderedPageBreak/>
              <w:t>68</w:t>
            </w:r>
          </w:p>
        </w:tc>
        <w:tc>
          <w:tcPr>
            <w:tcW w:w="1561" w:type="dxa"/>
            <w:tcBorders>
              <w:top w:val="nil"/>
              <w:left w:val="nil"/>
              <w:bottom w:val="single" w:sz="8" w:space="0" w:color="000000"/>
              <w:right w:val="single" w:sz="8" w:space="0" w:color="000000"/>
            </w:tcBorders>
            <w:shd w:val="clear" w:color="auto" w:fill="auto"/>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DN350*2.5</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69</w:t>
            </w:r>
          </w:p>
        </w:tc>
        <w:tc>
          <w:tcPr>
            <w:tcW w:w="1561" w:type="dxa"/>
            <w:tcBorders>
              <w:top w:val="nil"/>
              <w:left w:val="nil"/>
              <w:bottom w:val="single" w:sz="8" w:space="0" w:color="000000"/>
              <w:right w:val="single" w:sz="8" w:space="0" w:color="000000"/>
            </w:tcBorders>
            <w:shd w:val="clear" w:color="auto" w:fill="auto"/>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DN400*1.6</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70</w:t>
            </w:r>
          </w:p>
        </w:tc>
        <w:tc>
          <w:tcPr>
            <w:tcW w:w="1561" w:type="dxa"/>
            <w:tcBorders>
              <w:top w:val="nil"/>
              <w:left w:val="nil"/>
              <w:bottom w:val="single" w:sz="8" w:space="0" w:color="000000"/>
              <w:right w:val="single" w:sz="8" w:space="0" w:color="000000"/>
            </w:tcBorders>
            <w:shd w:val="clear" w:color="auto" w:fill="auto"/>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DN400*2.5</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71</w:t>
            </w:r>
          </w:p>
        </w:tc>
        <w:tc>
          <w:tcPr>
            <w:tcW w:w="1561" w:type="dxa"/>
            <w:tcBorders>
              <w:top w:val="nil"/>
              <w:left w:val="nil"/>
              <w:bottom w:val="single" w:sz="8" w:space="0" w:color="000000"/>
              <w:right w:val="single" w:sz="8" w:space="0" w:color="000000"/>
            </w:tcBorders>
            <w:shd w:val="clear" w:color="auto" w:fill="auto"/>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DN450*1.6</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72</w:t>
            </w:r>
          </w:p>
        </w:tc>
        <w:tc>
          <w:tcPr>
            <w:tcW w:w="1561" w:type="dxa"/>
            <w:tcBorders>
              <w:top w:val="nil"/>
              <w:left w:val="nil"/>
              <w:bottom w:val="single" w:sz="8" w:space="0" w:color="000000"/>
              <w:right w:val="single" w:sz="8" w:space="0" w:color="000000"/>
            </w:tcBorders>
            <w:shd w:val="clear" w:color="auto" w:fill="auto"/>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DN450*2.5</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73</w:t>
            </w:r>
          </w:p>
        </w:tc>
        <w:tc>
          <w:tcPr>
            <w:tcW w:w="1561" w:type="dxa"/>
            <w:tcBorders>
              <w:top w:val="nil"/>
              <w:left w:val="nil"/>
              <w:bottom w:val="single" w:sz="8" w:space="0" w:color="000000"/>
              <w:right w:val="single" w:sz="8" w:space="0" w:color="000000"/>
            </w:tcBorders>
            <w:shd w:val="clear" w:color="auto" w:fill="auto"/>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DN500*1.6</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74</w:t>
            </w:r>
          </w:p>
        </w:tc>
        <w:tc>
          <w:tcPr>
            <w:tcW w:w="1561" w:type="dxa"/>
            <w:tcBorders>
              <w:top w:val="nil"/>
              <w:left w:val="nil"/>
              <w:bottom w:val="single" w:sz="8" w:space="0" w:color="000000"/>
              <w:right w:val="single" w:sz="8" w:space="0" w:color="000000"/>
            </w:tcBorders>
            <w:shd w:val="clear" w:color="auto" w:fill="auto"/>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DN500*2.5</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75</w:t>
            </w:r>
          </w:p>
        </w:tc>
        <w:tc>
          <w:tcPr>
            <w:tcW w:w="1561" w:type="dxa"/>
            <w:tcBorders>
              <w:top w:val="nil"/>
              <w:left w:val="nil"/>
              <w:bottom w:val="single" w:sz="8" w:space="0" w:color="000000"/>
              <w:right w:val="single" w:sz="8" w:space="0" w:color="000000"/>
            </w:tcBorders>
            <w:shd w:val="clear" w:color="auto" w:fill="auto"/>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DN600*1.6</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76</w:t>
            </w:r>
          </w:p>
        </w:tc>
        <w:tc>
          <w:tcPr>
            <w:tcW w:w="1561" w:type="dxa"/>
            <w:tcBorders>
              <w:top w:val="nil"/>
              <w:left w:val="nil"/>
              <w:bottom w:val="single" w:sz="8" w:space="0" w:color="000000"/>
              <w:right w:val="single" w:sz="8" w:space="0" w:color="000000"/>
            </w:tcBorders>
            <w:shd w:val="clear" w:color="auto" w:fill="auto"/>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DN600*2.5</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77</w:t>
            </w:r>
          </w:p>
        </w:tc>
        <w:tc>
          <w:tcPr>
            <w:tcW w:w="1561" w:type="dxa"/>
            <w:tcBorders>
              <w:top w:val="nil"/>
              <w:left w:val="nil"/>
              <w:bottom w:val="single" w:sz="8" w:space="0" w:color="000000"/>
              <w:right w:val="single" w:sz="8" w:space="0" w:color="000000"/>
            </w:tcBorders>
            <w:shd w:val="clear" w:color="auto" w:fill="auto"/>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DN700*1.6</w:t>
            </w:r>
          </w:p>
        </w:tc>
        <w:tc>
          <w:tcPr>
            <w:tcW w:w="1418"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1</w:t>
            </w:r>
          </w:p>
        </w:tc>
        <w:tc>
          <w:tcPr>
            <w:tcW w:w="1701"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78</w:t>
            </w:r>
          </w:p>
        </w:tc>
        <w:tc>
          <w:tcPr>
            <w:tcW w:w="1561" w:type="dxa"/>
            <w:tcBorders>
              <w:top w:val="nil"/>
              <w:left w:val="nil"/>
              <w:bottom w:val="single" w:sz="8" w:space="0" w:color="000000"/>
              <w:right w:val="single" w:sz="8" w:space="0" w:color="000000"/>
            </w:tcBorders>
            <w:shd w:val="clear" w:color="auto" w:fill="auto"/>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DN700*2.5</w:t>
            </w:r>
          </w:p>
        </w:tc>
        <w:tc>
          <w:tcPr>
            <w:tcW w:w="1418"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1</w:t>
            </w:r>
          </w:p>
        </w:tc>
        <w:tc>
          <w:tcPr>
            <w:tcW w:w="1701" w:type="dxa"/>
            <w:tcBorders>
              <w:top w:val="nil"/>
              <w:left w:val="nil"/>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79</w:t>
            </w:r>
          </w:p>
        </w:tc>
        <w:tc>
          <w:tcPr>
            <w:tcW w:w="1561" w:type="dxa"/>
            <w:tcBorders>
              <w:top w:val="nil"/>
              <w:left w:val="nil"/>
              <w:bottom w:val="single" w:sz="8" w:space="0" w:color="000000"/>
              <w:right w:val="single" w:sz="8" w:space="0" w:color="000000"/>
            </w:tcBorders>
            <w:shd w:val="clear" w:color="auto" w:fill="auto"/>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DN800*1.6</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81</w:t>
            </w:r>
          </w:p>
        </w:tc>
        <w:tc>
          <w:tcPr>
            <w:tcW w:w="1561" w:type="dxa"/>
            <w:tcBorders>
              <w:top w:val="nil"/>
              <w:left w:val="nil"/>
              <w:bottom w:val="single" w:sz="8" w:space="0" w:color="000000"/>
              <w:right w:val="single" w:sz="8" w:space="0" w:color="000000"/>
            </w:tcBorders>
            <w:shd w:val="clear" w:color="auto" w:fill="auto"/>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DN800*2.5</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single" w:sz="4" w:space="0" w:color="auto"/>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82</w:t>
            </w:r>
          </w:p>
        </w:tc>
        <w:tc>
          <w:tcPr>
            <w:tcW w:w="1561" w:type="dxa"/>
            <w:tcBorders>
              <w:top w:val="single" w:sz="4" w:space="0" w:color="auto"/>
              <w:left w:val="nil"/>
              <w:bottom w:val="single" w:sz="8" w:space="0" w:color="000000"/>
              <w:right w:val="single" w:sz="8" w:space="0" w:color="000000"/>
            </w:tcBorders>
            <w:shd w:val="clear" w:color="auto" w:fill="auto"/>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法兰</w:t>
            </w:r>
          </w:p>
        </w:tc>
        <w:tc>
          <w:tcPr>
            <w:tcW w:w="2835" w:type="dxa"/>
            <w:tcBorders>
              <w:top w:val="single" w:sz="4" w:space="0" w:color="auto"/>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DN1000*1.6</w:t>
            </w:r>
          </w:p>
        </w:tc>
        <w:tc>
          <w:tcPr>
            <w:tcW w:w="1418" w:type="dxa"/>
            <w:tcBorders>
              <w:top w:val="single" w:sz="4" w:space="0" w:color="auto"/>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single" w:sz="4" w:space="0" w:color="auto"/>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863" w:type="dxa"/>
            <w:tcBorders>
              <w:top w:val="nil"/>
              <w:left w:val="single" w:sz="8" w:space="0" w:color="000000"/>
              <w:bottom w:val="single" w:sz="8" w:space="0" w:color="000000"/>
              <w:right w:val="single" w:sz="8" w:space="0" w:color="000000"/>
            </w:tcBorders>
            <w:shd w:val="clear" w:color="auto" w:fill="auto"/>
            <w:vAlign w:val="center"/>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83</w:t>
            </w:r>
          </w:p>
        </w:tc>
        <w:tc>
          <w:tcPr>
            <w:tcW w:w="1561" w:type="dxa"/>
            <w:tcBorders>
              <w:top w:val="nil"/>
              <w:left w:val="nil"/>
              <w:bottom w:val="single" w:sz="8" w:space="0" w:color="000000"/>
              <w:right w:val="single" w:sz="8" w:space="0" w:color="000000"/>
            </w:tcBorders>
            <w:shd w:val="clear" w:color="auto" w:fill="auto"/>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法兰</w:t>
            </w:r>
          </w:p>
        </w:tc>
        <w:tc>
          <w:tcPr>
            <w:tcW w:w="2835" w:type="dxa"/>
            <w:tcBorders>
              <w:top w:val="single" w:sz="8" w:space="0" w:color="000000"/>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DN1000*2.5</w:t>
            </w:r>
          </w:p>
        </w:tc>
        <w:tc>
          <w:tcPr>
            <w:tcW w:w="1418"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1　</w:t>
            </w:r>
          </w:p>
        </w:tc>
        <w:tc>
          <w:tcPr>
            <w:tcW w:w="1701" w:type="dxa"/>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 xml:space="preserve">　</w:t>
            </w:r>
          </w:p>
        </w:tc>
      </w:tr>
      <w:tr w:rsidR="00FE73A7" w:rsidRPr="00A44FF4" w:rsidTr="00FE73A7">
        <w:trPr>
          <w:trHeight w:val="197"/>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合计（元）：</w:t>
            </w:r>
          </w:p>
        </w:tc>
        <w:tc>
          <w:tcPr>
            <w:tcW w:w="5954" w:type="dxa"/>
            <w:gridSpan w:val="3"/>
            <w:tcBorders>
              <w:top w:val="single" w:sz="8" w:space="0" w:color="000000"/>
              <w:left w:val="nil"/>
              <w:bottom w:val="nil"/>
              <w:right w:val="single" w:sz="8" w:space="0" w:color="000000"/>
            </w:tcBorders>
            <w:shd w:val="clear" w:color="auto" w:fill="auto"/>
            <w:vAlign w:val="center"/>
            <w:hideMark/>
          </w:tcPr>
          <w:p w:rsidR="00FE73A7" w:rsidRPr="00A44FF4" w:rsidRDefault="00FE73A7" w:rsidP="00FE73A7">
            <w:pPr>
              <w:widowControl/>
              <w:spacing w:line="360" w:lineRule="exact"/>
              <w:jc w:val="left"/>
              <w:rPr>
                <w:rFonts w:ascii="仿宋" w:eastAsia="仿宋" w:hAnsi="仿宋" w:cs="宋体"/>
                <w:kern w:val="0"/>
                <w:sz w:val="28"/>
                <w:szCs w:val="28"/>
              </w:rPr>
            </w:pPr>
            <w:r w:rsidRPr="00A44FF4">
              <w:rPr>
                <w:rFonts w:ascii="仿宋" w:eastAsia="仿宋" w:hAnsi="仿宋" w:cs="宋体" w:hint="eastAsia"/>
                <w:kern w:val="0"/>
                <w:sz w:val="28"/>
                <w:szCs w:val="28"/>
              </w:rPr>
              <w:t>小写：</w:t>
            </w:r>
          </w:p>
        </w:tc>
      </w:tr>
      <w:tr w:rsidR="00FE73A7" w:rsidRPr="00A44FF4" w:rsidTr="00FE73A7">
        <w:trPr>
          <w:trHeight w:val="197"/>
        </w:trPr>
        <w:tc>
          <w:tcPr>
            <w:tcW w:w="2424" w:type="dxa"/>
            <w:gridSpan w:val="2"/>
            <w:vMerge/>
            <w:tcBorders>
              <w:top w:val="single" w:sz="8" w:space="0" w:color="000000"/>
              <w:left w:val="single" w:sz="8" w:space="0" w:color="000000"/>
              <w:bottom w:val="single" w:sz="8" w:space="0" w:color="000000"/>
              <w:right w:val="single" w:sz="8" w:space="0" w:color="000000"/>
            </w:tcBorders>
            <w:vAlign w:val="center"/>
            <w:hideMark/>
          </w:tcPr>
          <w:p w:rsidR="00FE73A7" w:rsidRPr="00A44FF4" w:rsidRDefault="00FE73A7" w:rsidP="00FE73A7">
            <w:pPr>
              <w:widowControl/>
              <w:spacing w:line="360" w:lineRule="exact"/>
              <w:jc w:val="left"/>
              <w:rPr>
                <w:rFonts w:ascii="仿宋" w:eastAsia="仿宋" w:hAnsi="仿宋" w:cs="宋体"/>
                <w:kern w:val="0"/>
                <w:sz w:val="28"/>
                <w:szCs w:val="28"/>
              </w:rPr>
            </w:pPr>
          </w:p>
        </w:tc>
        <w:tc>
          <w:tcPr>
            <w:tcW w:w="5954" w:type="dxa"/>
            <w:gridSpan w:val="3"/>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left"/>
              <w:rPr>
                <w:rFonts w:ascii="仿宋" w:eastAsia="仿宋" w:hAnsi="仿宋" w:cs="宋体"/>
                <w:kern w:val="0"/>
                <w:sz w:val="28"/>
                <w:szCs w:val="28"/>
              </w:rPr>
            </w:pPr>
            <w:r w:rsidRPr="00A44FF4">
              <w:rPr>
                <w:rFonts w:ascii="仿宋" w:eastAsia="仿宋" w:hAnsi="仿宋" w:cs="宋体" w:hint="eastAsia"/>
                <w:kern w:val="0"/>
                <w:sz w:val="28"/>
                <w:szCs w:val="28"/>
              </w:rPr>
              <w:t>大写：</w:t>
            </w:r>
          </w:p>
        </w:tc>
      </w:tr>
      <w:tr w:rsidR="00FE73A7" w:rsidRPr="00A44FF4" w:rsidTr="00FE73A7">
        <w:trPr>
          <w:trHeight w:val="197"/>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center"/>
              <w:rPr>
                <w:rFonts w:ascii="仿宋" w:eastAsia="仿宋" w:hAnsi="仿宋" w:cs="宋体"/>
                <w:kern w:val="0"/>
                <w:sz w:val="28"/>
                <w:szCs w:val="28"/>
              </w:rPr>
            </w:pPr>
            <w:r w:rsidRPr="00A44FF4">
              <w:rPr>
                <w:rFonts w:ascii="仿宋" w:eastAsia="仿宋" w:hAnsi="仿宋" w:cs="宋体" w:hint="eastAsia"/>
                <w:kern w:val="0"/>
                <w:sz w:val="28"/>
                <w:szCs w:val="28"/>
              </w:rPr>
              <w:t>备注</w:t>
            </w:r>
          </w:p>
        </w:tc>
        <w:tc>
          <w:tcPr>
            <w:tcW w:w="5954" w:type="dxa"/>
            <w:gridSpan w:val="3"/>
            <w:tcBorders>
              <w:top w:val="single" w:sz="8" w:space="0" w:color="000000"/>
              <w:left w:val="nil"/>
              <w:bottom w:val="nil"/>
              <w:right w:val="single" w:sz="8" w:space="0" w:color="000000"/>
            </w:tcBorders>
            <w:shd w:val="clear" w:color="auto" w:fill="auto"/>
            <w:vAlign w:val="center"/>
            <w:hideMark/>
          </w:tcPr>
          <w:p w:rsidR="00FE73A7" w:rsidRPr="00A44FF4" w:rsidRDefault="00FE73A7" w:rsidP="00FE73A7">
            <w:pPr>
              <w:widowControl/>
              <w:spacing w:line="360" w:lineRule="exact"/>
              <w:jc w:val="left"/>
              <w:rPr>
                <w:rFonts w:ascii="仿宋" w:eastAsia="仿宋" w:hAnsi="仿宋" w:cs="宋体"/>
                <w:kern w:val="0"/>
                <w:sz w:val="28"/>
                <w:szCs w:val="28"/>
              </w:rPr>
            </w:pPr>
            <w:r w:rsidRPr="00A44FF4">
              <w:rPr>
                <w:rFonts w:ascii="仿宋" w:eastAsia="仿宋" w:hAnsi="仿宋" w:cs="宋体" w:hint="eastAsia"/>
                <w:kern w:val="0"/>
                <w:sz w:val="28"/>
                <w:szCs w:val="28"/>
              </w:rPr>
              <w:t>1、上述报价包括但不限于购置费、检测费（如有）、税费、运费、服务费等实现买受人正常使用和质保服务的全部费用。</w:t>
            </w:r>
          </w:p>
        </w:tc>
      </w:tr>
      <w:tr w:rsidR="00FE73A7" w:rsidRPr="00A44FF4" w:rsidTr="00FE73A7">
        <w:trPr>
          <w:trHeight w:val="197"/>
        </w:trPr>
        <w:tc>
          <w:tcPr>
            <w:tcW w:w="2424" w:type="dxa"/>
            <w:gridSpan w:val="2"/>
            <w:vMerge/>
            <w:tcBorders>
              <w:top w:val="single" w:sz="8" w:space="0" w:color="000000"/>
              <w:left w:val="single" w:sz="8" w:space="0" w:color="000000"/>
              <w:bottom w:val="single" w:sz="8" w:space="0" w:color="000000"/>
              <w:right w:val="single" w:sz="8" w:space="0" w:color="000000"/>
            </w:tcBorders>
            <w:vAlign w:val="center"/>
            <w:hideMark/>
          </w:tcPr>
          <w:p w:rsidR="00FE73A7" w:rsidRPr="00A44FF4" w:rsidRDefault="00FE73A7" w:rsidP="00FE73A7">
            <w:pPr>
              <w:widowControl/>
              <w:spacing w:line="360" w:lineRule="exact"/>
              <w:jc w:val="left"/>
              <w:rPr>
                <w:rFonts w:ascii="仿宋" w:eastAsia="仿宋" w:hAnsi="仿宋" w:cs="宋体"/>
                <w:kern w:val="0"/>
                <w:sz w:val="28"/>
                <w:szCs w:val="28"/>
              </w:rPr>
            </w:pPr>
          </w:p>
        </w:tc>
        <w:tc>
          <w:tcPr>
            <w:tcW w:w="5954" w:type="dxa"/>
            <w:gridSpan w:val="3"/>
            <w:tcBorders>
              <w:top w:val="nil"/>
              <w:left w:val="nil"/>
              <w:bottom w:val="nil"/>
              <w:right w:val="single" w:sz="8" w:space="0" w:color="000000"/>
            </w:tcBorders>
            <w:shd w:val="clear" w:color="auto" w:fill="auto"/>
            <w:vAlign w:val="center"/>
            <w:hideMark/>
          </w:tcPr>
          <w:p w:rsidR="00FE73A7" w:rsidRPr="00A44FF4" w:rsidRDefault="00FE73A7" w:rsidP="00FE73A7">
            <w:pPr>
              <w:widowControl/>
              <w:spacing w:line="360" w:lineRule="exact"/>
              <w:jc w:val="left"/>
              <w:rPr>
                <w:rFonts w:ascii="仿宋" w:eastAsia="仿宋" w:hAnsi="仿宋" w:cs="宋体"/>
                <w:kern w:val="0"/>
                <w:sz w:val="28"/>
                <w:szCs w:val="28"/>
              </w:rPr>
            </w:pPr>
            <w:r w:rsidRPr="00A44FF4">
              <w:rPr>
                <w:rFonts w:ascii="仿宋" w:eastAsia="仿宋" w:hAnsi="仿宋" w:cs="宋体" w:hint="eastAsia"/>
                <w:kern w:val="0"/>
                <w:sz w:val="28"/>
                <w:szCs w:val="28"/>
              </w:rPr>
              <w:t>2、上述合计金额大小写不一致的，以大写为准。</w:t>
            </w:r>
          </w:p>
        </w:tc>
      </w:tr>
      <w:tr w:rsidR="00FE73A7" w:rsidRPr="00A44FF4" w:rsidTr="00FE73A7">
        <w:trPr>
          <w:trHeight w:val="50"/>
        </w:trPr>
        <w:tc>
          <w:tcPr>
            <w:tcW w:w="2424" w:type="dxa"/>
            <w:gridSpan w:val="2"/>
            <w:vMerge/>
            <w:tcBorders>
              <w:top w:val="single" w:sz="8" w:space="0" w:color="000000"/>
              <w:left w:val="single" w:sz="8" w:space="0" w:color="000000"/>
              <w:bottom w:val="single" w:sz="8" w:space="0" w:color="000000"/>
              <w:right w:val="single" w:sz="8" w:space="0" w:color="000000"/>
            </w:tcBorders>
            <w:vAlign w:val="center"/>
            <w:hideMark/>
          </w:tcPr>
          <w:p w:rsidR="00FE73A7" w:rsidRPr="00A44FF4" w:rsidRDefault="00FE73A7" w:rsidP="00FE73A7">
            <w:pPr>
              <w:widowControl/>
              <w:spacing w:line="360" w:lineRule="exact"/>
              <w:jc w:val="left"/>
              <w:rPr>
                <w:rFonts w:ascii="仿宋" w:eastAsia="仿宋" w:hAnsi="仿宋" w:cs="宋体"/>
                <w:kern w:val="0"/>
                <w:sz w:val="28"/>
                <w:szCs w:val="28"/>
              </w:rPr>
            </w:pPr>
          </w:p>
        </w:tc>
        <w:tc>
          <w:tcPr>
            <w:tcW w:w="5954" w:type="dxa"/>
            <w:gridSpan w:val="3"/>
            <w:tcBorders>
              <w:top w:val="nil"/>
              <w:left w:val="nil"/>
              <w:bottom w:val="single" w:sz="8" w:space="0" w:color="000000"/>
              <w:right w:val="single" w:sz="8" w:space="0" w:color="000000"/>
            </w:tcBorders>
            <w:shd w:val="clear" w:color="auto" w:fill="auto"/>
            <w:vAlign w:val="center"/>
            <w:hideMark/>
          </w:tcPr>
          <w:p w:rsidR="00FE73A7" w:rsidRPr="00A44FF4" w:rsidRDefault="00FE73A7" w:rsidP="00FE73A7">
            <w:pPr>
              <w:widowControl/>
              <w:spacing w:line="360" w:lineRule="exact"/>
              <w:jc w:val="left"/>
              <w:rPr>
                <w:rFonts w:ascii="仿宋" w:eastAsia="仿宋" w:hAnsi="仿宋" w:cs="宋体"/>
                <w:kern w:val="0"/>
                <w:sz w:val="28"/>
                <w:szCs w:val="28"/>
              </w:rPr>
            </w:pPr>
          </w:p>
        </w:tc>
      </w:tr>
    </w:tbl>
    <w:p w:rsidR="00FE73A7" w:rsidRPr="00A44FF4" w:rsidRDefault="00FE73A7" w:rsidP="00FE73A7">
      <w:pPr>
        <w:ind w:firstLineChars="200" w:firstLine="643"/>
        <w:rPr>
          <w:rFonts w:ascii="仿宋" w:eastAsia="仿宋" w:hAnsi="仿宋"/>
          <w:b/>
          <w:sz w:val="32"/>
          <w:szCs w:val="32"/>
        </w:rPr>
      </w:pPr>
      <w:r w:rsidRPr="00A44FF4">
        <w:rPr>
          <w:rFonts w:ascii="仿宋" w:eastAsia="仿宋" w:hAnsi="仿宋"/>
          <w:b/>
          <w:sz w:val="32"/>
          <w:szCs w:val="32"/>
        </w:rPr>
        <w:t>注：</w:t>
      </w:r>
      <w:r w:rsidRPr="00A44FF4">
        <w:rPr>
          <w:rFonts w:ascii="仿宋" w:eastAsia="仿宋" w:hAnsi="仿宋" w:hint="eastAsia"/>
          <w:b/>
          <w:sz w:val="32"/>
          <w:szCs w:val="32"/>
        </w:rPr>
        <w:t>1、比选人不接受不平衡报价，经评审小组质疑，响应单位应在1日历天内向会议指定接收邮箱内发送加盖公章的报价答疑文件，由评审小组会商认定，经认定报价函中所载价格存在不平衡报价的情形，评审小组有权拒绝其投报价格，但不影响已经计算的评审基准价。</w:t>
      </w:r>
    </w:p>
    <w:p w:rsidR="00FE73A7" w:rsidRPr="00A44FF4" w:rsidRDefault="00FE73A7" w:rsidP="00FE73A7">
      <w:pPr>
        <w:ind w:firstLineChars="200" w:firstLine="643"/>
        <w:rPr>
          <w:rFonts w:ascii="仿宋" w:eastAsia="仿宋" w:hAnsi="仿宋"/>
          <w:b/>
          <w:sz w:val="32"/>
          <w:szCs w:val="32"/>
        </w:rPr>
      </w:pPr>
      <w:r w:rsidRPr="00A44FF4">
        <w:rPr>
          <w:rFonts w:ascii="仿宋" w:eastAsia="仿宋" w:hAnsi="仿宋" w:hint="eastAsia"/>
          <w:b/>
          <w:sz w:val="32"/>
          <w:szCs w:val="32"/>
        </w:rPr>
        <w:t>2、本文件上传加盖公章的原件扫描件。</w:t>
      </w:r>
    </w:p>
    <w:p w:rsidR="00FE73A7" w:rsidRPr="00A44FF4" w:rsidRDefault="00FE73A7" w:rsidP="00FE73A7">
      <w:pPr>
        <w:rPr>
          <w:rFonts w:ascii="黑体" w:eastAsia="黑体" w:hAnsi="黑体"/>
          <w:sz w:val="32"/>
          <w:szCs w:val="32"/>
        </w:rPr>
      </w:pPr>
    </w:p>
    <w:p w:rsidR="00B14529" w:rsidRPr="00A44FF4" w:rsidRDefault="00B14529" w:rsidP="00B14529">
      <w:pPr>
        <w:rPr>
          <w:rFonts w:ascii="仿宋" w:eastAsia="仿宋" w:hAnsi="仿宋"/>
          <w:b/>
          <w:sz w:val="32"/>
          <w:szCs w:val="32"/>
        </w:rPr>
      </w:pPr>
    </w:p>
    <w:sectPr w:rsidR="00B14529" w:rsidRPr="00A44FF4" w:rsidSect="00DE76CB">
      <w:pgSz w:w="11906" w:h="16838"/>
      <w:pgMar w:top="1440" w:right="1701"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BB5" w:rsidRDefault="00633BB5" w:rsidP="003C36D2">
      <w:r>
        <w:separator/>
      </w:r>
    </w:p>
  </w:endnote>
  <w:endnote w:type="continuationSeparator" w:id="1">
    <w:p w:rsidR="00633BB5" w:rsidRDefault="00633BB5" w:rsidP="003C36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BB5" w:rsidRDefault="00633BB5" w:rsidP="003C36D2">
      <w:r>
        <w:separator/>
      </w:r>
    </w:p>
  </w:footnote>
  <w:footnote w:type="continuationSeparator" w:id="1">
    <w:p w:rsidR="00633BB5" w:rsidRDefault="00633BB5" w:rsidP="003C36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9C392"/>
    <w:multiLevelType w:val="singleLevel"/>
    <w:tmpl w:val="0E99C392"/>
    <w:lvl w:ilvl="0">
      <w:start w:val="9"/>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64D8"/>
    <w:rsid w:val="0001432C"/>
    <w:rsid w:val="00020CDC"/>
    <w:rsid w:val="000210C9"/>
    <w:rsid w:val="00022959"/>
    <w:rsid w:val="00026A96"/>
    <w:rsid w:val="00066573"/>
    <w:rsid w:val="00086AD4"/>
    <w:rsid w:val="000E7630"/>
    <w:rsid w:val="0010397A"/>
    <w:rsid w:val="001042C2"/>
    <w:rsid w:val="00131220"/>
    <w:rsid w:val="00132D84"/>
    <w:rsid w:val="00143167"/>
    <w:rsid w:val="00150D97"/>
    <w:rsid w:val="00172660"/>
    <w:rsid w:val="00174E2E"/>
    <w:rsid w:val="001801EF"/>
    <w:rsid w:val="00191B7E"/>
    <w:rsid w:val="001A274B"/>
    <w:rsid w:val="001A425F"/>
    <w:rsid w:val="001A4A7A"/>
    <w:rsid w:val="001F221A"/>
    <w:rsid w:val="001F6683"/>
    <w:rsid w:val="00207EAA"/>
    <w:rsid w:val="002117B4"/>
    <w:rsid w:val="002216E5"/>
    <w:rsid w:val="00223E53"/>
    <w:rsid w:val="002242BC"/>
    <w:rsid w:val="00243C2E"/>
    <w:rsid w:val="002471E9"/>
    <w:rsid w:val="0026331F"/>
    <w:rsid w:val="002761EB"/>
    <w:rsid w:val="002803FE"/>
    <w:rsid w:val="002B2E0E"/>
    <w:rsid w:val="002B35E5"/>
    <w:rsid w:val="002B41CE"/>
    <w:rsid w:val="002F4667"/>
    <w:rsid w:val="002F6D69"/>
    <w:rsid w:val="002F70E7"/>
    <w:rsid w:val="00315329"/>
    <w:rsid w:val="003164D8"/>
    <w:rsid w:val="00322E09"/>
    <w:rsid w:val="003270B5"/>
    <w:rsid w:val="00346421"/>
    <w:rsid w:val="00350EA7"/>
    <w:rsid w:val="00352876"/>
    <w:rsid w:val="003622BA"/>
    <w:rsid w:val="00362514"/>
    <w:rsid w:val="003C36D2"/>
    <w:rsid w:val="003D1A6C"/>
    <w:rsid w:val="004303E5"/>
    <w:rsid w:val="00433EBC"/>
    <w:rsid w:val="00461B28"/>
    <w:rsid w:val="00462D37"/>
    <w:rsid w:val="00483AF4"/>
    <w:rsid w:val="00496A23"/>
    <w:rsid w:val="004A2BCC"/>
    <w:rsid w:val="004C0810"/>
    <w:rsid w:val="004F0A73"/>
    <w:rsid w:val="00515A1B"/>
    <w:rsid w:val="00541C39"/>
    <w:rsid w:val="00542A92"/>
    <w:rsid w:val="00553263"/>
    <w:rsid w:val="00586AA0"/>
    <w:rsid w:val="00592C3A"/>
    <w:rsid w:val="005A5783"/>
    <w:rsid w:val="005D5BDA"/>
    <w:rsid w:val="005F65A7"/>
    <w:rsid w:val="00606426"/>
    <w:rsid w:val="00611CA6"/>
    <w:rsid w:val="00612CAB"/>
    <w:rsid w:val="006162D6"/>
    <w:rsid w:val="00626875"/>
    <w:rsid w:val="00633BB5"/>
    <w:rsid w:val="006418DB"/>
    <w:rsid w:val="0064477D"/>
    <w:rsid w:val="00662409"/>
    <w:rsid w:val="006632F1"/>
    <w:rsid w:val="00666501"/>
    <w:rsid w:val="00674855"/>
    <w:rsid w:val="0069051A"/>
    <w:rsid w:val="006D22C5"/>
    <w:rsid w:val="006E5C4C"/>
    <w:rsid w:val="0070180E"/>
    <w:rsid w:val="00710A43"/>
    <w:rsid w:val="00714BED"/>
    <w:rsid w:val="00751F32"/>
    <w:rsid w:val="0075380D"/>
    <w:rsid w:val="00772BA3"/>
    <w:rsid w:val="00780CB4"/>
    <w:rsid w:val="00796719"/>
    <w:rsid w:val="007A1B92"/>
    <w:rsid w:val="007B18E1"/>
    <w:rsid w:val="007D1D97"/>
    <w:rsid w:val="007E0EF3"/>
    <w:rsid w:val="007E76A0"/>
    <w:rsid w:val="007F34E5"/>
    <w:rsid w:val="0083660A"/>
    <w:rsid w:val="008456D5"/>
    <w:rsid w:val="008531E2"/>
    <w:rsid w:val="0085538D"/>
    <w:rsid w:val="00862E1E"/>
    <w:rsid w:val="008636CD"/>
    <w:rsid w:val="00881E61"/>
    <w:rsid w:val="008975E4"/>
    <w:rsid w:val="008A2492"/>
    <w:rsid w:val="008F3A11"/>
    <w:rsid w:val="009003B1"/>
    <w:rsid w:val="00927949"/>
    <w:rsid w:val="009422DD"/>
    <w:rsid w:val="00957434"/>
    <w:rsid w:val="00964F37"/>
    <w:rsid w:val="00976672"/>
    <w:rsid w:val="009B197C"/>
    <w:rsid w:val="009C4A9D"/>
    <w:rsid w:val="009D1D06"/>
    <w:rsid w:val="009D3140"/>
    <w:rsid w:val="009E3530"/>
    <w:rsid w:val="00A25A26"/>
    <w:rsid w:val="00A339B3"/>
    <w:rsid w:val="00A344B3"/>
    <w:rsid w:val="00A35D1F"/>
    <w:rsid w:val="00A44FF4"/>
    <w:rsid w:val="00A578F1"/>
    <w:rsid w:val="00A62A38"/>
    <w:rsid w:val="00A63ADE"/>
    <w:rsid w:val="00A717AE"/>
    <w:rsid w:val="00A7314C"/>
    <w:rsid w:val="00A80608"/>
    <w:rsid w:val="00A812E7"/>
    <w:rsid w:val="00AC2AC6"/>
    <w:rsid w:val="00AC7E66"/>
    <w:rsid w:val="00AD48E4"/>
    <w:rsid w:val="00AE29EA"/>
    <w:rsid w:val="00AF3A44"/>
    <w:rsid w:val="00B00E0E"/>
    <w:rsid w:val="00B14529"/>
    <w:rsid w:val="00B34392"/>
    <w:rsid w:val="00B418FF"/>
    <w:rsid w:val="00B468D6"/>
    <w:rsid w:val="00B71F56"/>
    <w:rsid w:val="00BA180A"/>
    <w:rsid w:val="00BA275F"/>
    <w:rsid w:val="00BB3565"/>
    <w:rsid w:val="00C133FB"/>
    <w:rsid w:val="00C212EA"/>
    <w:rsid w:val="00C2394E"/>
    <w:rsid w:val="00C47D16"/>
    <w:rsid w:val="00C500FB"/>
    <w:rsid w:val="00C7182B"/>
    <w:rsid w:val="00C84503"/>
    <w:rsid w:val="00C85C76"/>
    <w:rsid w:val="00C9122E"/>
    <w:rsid w:val="00C962BA"/>
    <w:rsid w:val="00CC20B7"/>
    <w:rsid w:val="00CC414B"/>
    <w:rsid w:val="00CD4F55"/>
    <w:rsid w:val="00CE48FF"/>
    <w:rsid w:val="00CE720A"/>
    <w:rsid w:val="00CF4D45"/>
    <w:rsid w:val="00CF6D56"/>
    <w:rsid w:val="00D076C9"/>
    <w:rsid w:val="00D21ADF"/>
    <w:rsid w:val="00D3337D"/>
    <w:rsid w:val="00D42914"/>
    <w:rsid w:val="00D433DA"/>
    <w:rsid w:val="00D5464A"/>
    <w:rsid w:val="00D606D6"/>
    <w:rsid w:val="00D67A6A"/>
    <w:rsid w:val="00D73788"/>
    <w:rsid w:val="00D84FC0"/>
    <w:rsid w:val="00D97441"/>
    <w:rsid w:val="00DB2A86"/>
    <w:rsid w:val="00DB4864"/>
    <w:rsid w:val="00DC0EB7"/>
    <w:rsid w:val="00DD7371"/>
    <w:rsid w:val="00DE4B8F"/>
    <w:rsid w:val="00DE76CB"/>
    <w:rsid w:val="00E00B98"/>
    <w:rsid w:val="00E37AE7"/>
    <w:rsid w:val="00E72BBF"/>
    <w:rsid w:val="00E932A9"/>
    <w:rsid w:val="00E94FDB"/>
    <w:rsid w:val="00EB2152"/>
    <w:rsid w:val="00EB403C"/>
    <w:rsid w:val="00EB692B"/>
    <w:rsid w:val="00EC517E"/>
    <w:rsid w:val="00EC6259"/>
    <w:rsid w:val="00EC76D7"/>
    <w:rsid w:val="00ED13A5"/>
    <w:rsid w:val="00ED5C96"/>
    <w:rsid w:val="00EE1691"/>
    <w:rsid w:val="00EE3D6D"/>
    <w:rsid w:val="00EF73A6"/>
    <w:rsid w:val="00F025D1"/>
    <w:rsid w:val="00F03C8A"/>
    <w:rsid w:val="00F146DC"/>
    <w:rsid w:val="00F342E2"/>
    <w:rsid w:val="00F723B2"/>
    <w:rsid w:val="00F77BDE"/>
    <w:rsid w:val="00FD004A"/>
    <w:rsid w:val="00FE6DB0"/>
    <w:rsid w:val="00FE73A7"/>
    <w:rsid w:val="1D5441E5"/>
    <w:rsid w:val="27C029DE"/>
    <w:rsid w:val="542A073F"/>
    <w:rsid w:val="631973EC"/>
    <w:rsid w:val="743677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Body Tex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5C7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C85C76"/>
    <w:pPr>
      <w:tabs>
        <w:tab w:val="center" w:pos="4153"/>
        <w:tab w:val="right" w:pos="8306"/>
      </w:tabs>
      <w:snapToGrid w:val="0"/>
      <w:jc w:val="left"/>
    </w:pPr>
    <w:rPr>
      <w:sz w:val="18"/>
      <w:szCs w:val="18"/>
    </w:rPr>
  </w:style>
  <w:style w:type="paragraph" w:styleId="a4">
    <w:name w:val="header"/>
    <w:basedOn w:val="a"/>
    <w:link w:val="Char0"/>
    <w:qFormat/>
    <w:rsid w:val="00C85C76"/>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C85C7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qFormat/>
    <w:rsid w:val="00C85C76"/>
    <w:rPr>
      <w:color w:val="0563C1" w:themeColor="hyperlink"/>
      <w:u w:val="single"/>
    </w:rPr>
  </w:style>
  <w:style w:type="character" w:customStyle="1" w:styleId="Char0">
    <w:name w:val="页眉 Char"/>
    <w:basedOn w:val="a0"/>
    <w:link w:val="a4"/>
    <w:qFormat/>
    <w:rsid w:val="00C85C76"/>
    <w:rPr>
      <w:kern w:val="2"/>
      <w:sz w:val="18"/>
      <w:szCs w:val="18"/>
    </w:rPr>
  </w:style>
  <w:style w:type="character" w:customStyle="1" w:styleId="Char">
    <w:name w:val="页脚 Char"/>
    <w:basedOn w:val="a0"/>
    <w:link w:val="a3"/>
    <w:qFormat/>
    <w:rsid w:val="00C85C76"/>
    <w:rPr>
      <w:kern w:val="2"/>
      <w:sz w:val="18"/>
      <w:szCs w:val="18"/>
    </w:rPr>
  </w:style>
  <w:style w:type="paragraph" w:customStyle="1" w:styleId="2">
    <w:name w:val="正文_2"/>
    <w:basedOn w:val="a"/>
    <w:qFormat/>
    <w:rsid w:val="003622BA"/>
    <w:rPr>
      <w:rFonts w:ascii="Calibri" w:eastAsia="宋体" w:hAnsi="Calibri" w:cs="Times New Roman"/>
    </w:rPr>
  </w:style>
  <w:style w:type="paragraph" w:customStyle="1" w:styleId="Default">
    <w:name w:val="Default"/>
    <w:qFormat/>
    <w:rsid w:val="0026331F"/>
    <w:pPr>
      <w:widowControl w:val="0"/>
      <w:autoSpaceDE w:val="0"/>
      <w:autoSpaceDN w:val="0"/>
      <w:adjustRightInd w:val="0"/>
    </w:pPr>
    <w:rPr>
      <w:rFonts w:ascii="宋体" w:eastAsia="宋体" w:hAnsi="Calibri" w:cs="宋体"/>
      <w:color w:val="000000"/>
      <w:sz w:val="24"/>
      <w:szCs w:val="24"/>
    </w:rPr>
  </w:style>
  <w:style w:type="paragraph" w:customStyle="1" w:styleId="CM6">
    <w:name w:val="CM6"/>
    <w:basedOn w:val="Default"/>
    <w:next w:val="Default"/>
    <w:qFormat/>
    <w:rsid w:val="0026331F"/>
    <w:pPr>
      <w:spacing w:line="546" w:lineRule="atLeast"/>
    </w:pPr>
    <w:rPr>
      <w:rFonts w:ascii="黑体" w:eastAsia="黑体" w:hAnsi="Times New Roman" w:cs="黑体"/>
      <w:color w:val="auto"/>
    </w:rPr>
  </w:style>
  <w:style w:type="paragraph" w:styleId="a7">
    <w:name w:val="Balloon Text"/>
    <w:basedOn w:val="a"/>
    <w:link w:val="Char1"/>
    <w:rsid w:val="00A344B3"/>
    <w:rPr>
      <w:sz w:val="18"/>
      <w:szCs w:val="18"/>
    </w:rPr>
  </w:style>
  <w:style w:type="character" w:customStyle="1" w:styleId="Char1">
    <w:name w:val="批注框文本 Char"/>
    <w:basedOn w:val="a0"/>
    <w:link w:val="a7"/>
    <w:rsid w:val="00A344B3"/>
    <w:rPr>
      <w:kern w:val="2"/>
      <w:sz w:val="18"/>
      <w:szCs w:val="18"/>
    </w:rPr>
  </w:style>
  <w:style w:type="paragraph" w:styleId="1">
    <w:name w:val="toc 1"/>
    <w:basedOn w:val="a"/>
    <w:next w:val="a"/>
    <w:uiPriority w:val="39"/>
    <w:unhideWhenUsed/>
    <w:qFormat/>
    <w:rsid w:val="00DE76CB"/>
  </w:style>
  <w:style w:type="paragraph" w:styleId="3">
    <w:name w:val="Body Text 3"/>
    <w:basedOn w:val="a"/>
    <w:link w:val="3Char"/>
    <w:qFormat/>
    <w:rsid w:val="00DE76CB"/>
    <w:pPr>
      <w:spacing w:after="120"/>
    </w:pPr>
    <w:rPr>
      <w:rFonts w:ascii="Calibri" w:hAnsi="Calibri"/>
      <w:sz w:val="16"/>
      <w:szCs w:val="16"/>
    </w:rPr>
  </w:style>
  <w:style w:type="character" w:customStyle="1" w:styleId="3Char">
    <w:name w:val="正文文本 3 Char"/>
    <w:basedOn w:val="a0"/>
    <w:link w:val="3"/>
    <w:qFormat/>
    <w:rsid w:val="00DE76CB"/>
    <w:rPr>
      <w:rFonts w:ascii="Calibri" w:hAnsi="Calibri"/>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bzgr.cn/" TargetMode="External"/><Relationship Id="rId4" Type="http://schemas.openxmlformats.org/officeDocument/2006/relationships/styles" Target="styles.xml"/><Relationship Id="rId9" Type="http://schemas.openxmlformats.org/officeDocument/2006/relationships/hyperlink" Target="mailto:bzxyrl@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0841ED-7587-408F-88E4-DD86AA2D8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1173</Words>
  <Characters>6688</Characters>
  <Application>Microsoft Office Word</Application>
  <DocSecurity>0</DocSecurity>
  <Lines>55</Lines>
  <Paragraphs>15</Paragraphs>
  <ScaleCrop>false</ScaleCrop>
  <Company>微软中国</Company>
  <LinksUpToDate>false</LinksUpToDate>
  <CharactersWithSpaces>7846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lirui</cp:lastModifiedBy>
  <cp:revision>11</cp:revision>
  <cp:lastPrinted>2021-03-18T09:46:00Z</cp:lastPrinted>
  <dcterms:created xsi:type="dcterms:W3CDTF">2021-05-22T03:43:00Z</dcterms:created>
  <dcterms:modified xsi:type="dcterms:W3CDTF">2021-05-22T07:28:00Z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